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FD1" w:rsidRPr="00933FDA" w:rsidRDefault="000A730E">
      <w:pPr>
        <w:spacing w:after="0" w:line="408" w:lineRule="auto"/>
        <w:ind w:left="120"/>
        <w:jc w:val="center"/>
        <w:rPr>
          <w:lang w:val="ru-RU"/>
        </w:rPr>
      </w:pPr>
      <w:bookmarkStart w:id="0" w:name="block-10208062"/>
      <w:r w:rsidRPr="00933FD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A1FD1" w:rsidRPr="00933FDA" w:rsidRDefault="000A730E">
      <w:pPr>
        <w:spacing w:after="0" w:line="408" w:lineRule="auto"/>
        <w:ind w:left="120"/>
        <w:jc w:val="center"/>
        <w:rPr>
          <w:lang w:val="ru-RU"/>
        </w:rPr>
      </w:pPr>
      <w:r w:rsidRPr="00933FDA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2A1FD1" w:rsidRPr="00933FDA" w:rsidRDefault="000A730E">
      <w:pPr>
        <w:spacing w:after="0" w:line="408" w:lineRule="auto"/>
        <w:ind w:left="120"/>
        <w:jc w:val="center"/>
        <w:rPr>
          <w:lang w:val="ru-RU"/>
        </w:rPr>
      </w:pPr>
      <w:r w:rsidRPr="00933FDA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933FDA">
        <w:rPr>
          <w:rFonts w:ascii="Times New Roman" w:hAnsi="Times New Roman"/>
          <w:color w:val="000000"/>
          <w:sz w:val="28"/>
          <w:lang w:val="ru-RU"/>
        </w:rPr>
        <w:t>​</w:t>
      </w:r>
    </w:p>
    <w:p w:rsidR="00933FDA" w:rsidRPr="00506C7F" w:rsidRDefault="00933FDA" w:rsidP="00933FD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МКОУ «Новогладовская ООШ</w:t>
      </w:r>
      <w:r w:rsidRPr="00506C7F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933FDA" w:rsidRPr="00506C7F" w:rsidRDefault="00933FDA" w:rsidP="00933FDA">
      <w:pPr>
        <w:spacing w:after="0"/>
        <w:ind w:left="120"/>
        <w:rPr>
          <w:lang w:val="ru-RU"/>
        </w:rPr>
      </w:pPr>
    </w:p>
    <w:p w:rsidR="00933FDA" w:rsidRPr="00506C7F" w:rsidRDefault="00933FDA" w:rsidP="00933FDA">
      <w:pPr>
        <w:spacing w:after="0"/>
        <w:ind w:left="120"/>
        <w:rPr>
          <w:lang w:val="ru-RU"/>
        </w:rPr>
      </w:pPr>
    </w:p>
    <w:p w:rsidR="00933FDA" w:rsidRPr="00506C7F" w:rsidRDefault="00933FDA" w:rsidP="00933FDA">
      <w:pPr>
        <w:spacing w:after="0"/>
        <w:ind w:left="120"/>
        <w:rPr>
          <w:lang w:val="ru-RU"/>
        </w:rPr>
      </w:pPr>
    </w:p>
    <w:p w:rsidR="00933FDA" w:rsidRPr="00506C7F" w:rsidRDefault="00933FDA" w:rsidP="00933FD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33FDA" w:rsidRPr="00506C7F" w:rsidTr="00EF0948">
        <w:tc>
          <w:tcPr>
            <w:tcW w:w="3114" w:type="dxa"/>
          </w:tcPr>
          <w:p w:rsidR="00933FDA" w:rsidRPr="0040209D" w:rsidRDefault="00933FDA" w:rsidP="00EF094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33FDA" w:rsidRPr="008944ED" w:rsidRDefault="00933FDA" w:rsidP="00EF094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Заседании ШМО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:rsidR="00933FDA" w:rsidRDefault="00933FDA" w:rsidP="00EF094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/Абдуллаева А.Г. /</w:t>
            </w:r>
          </w:p>
          <w:p w:rsidR="00933FDA" w:rsidRDefault="00933FDA" w:rsidP="00EF09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</w:t>
            </w:r>
          </w:p>
          <w:p w:rsidR="00933FDA" w:rsidRDefault="00933FDA" w:rsidP="00EF09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</w:t>
            </w:r>
          </w:p>
          <w:p w:rsidR="00933FDA" w:rsidRPr="0040209D" w:rsidRDefault="00933FDA" w:rsidP="00EF094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33FDA" w:rsidRPr="0040209D" w:rsidRDefault="00933FDA" w:rsidP="00EF094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33FDA" w:rsidRPr="008944ED" w:rsidRDefault="00933FDA" w:rsidP="00EF094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:rsidR="00933FDA" w:rsidRDefault="00933FDA" w:rsidP="00EF094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/ДжаватхановХ.М./</w:t>
            </w:r>
          </w:p>
          <w:p w:rsidR="00933FDA" w:rsidRDefault="00933FDA" w:rsidP="00EF094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</w:t>
            </w:r>
          </w:p>
          <w:p w:rsidR="00933FDA" w:rsidRPr="008944ED" w:rsidRDefault="00933FDA" w:rsidP="00EF09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</w:t>
            </w:r>
          </w:p>
          <w:p w:rsidR="00933FDA" w:rsidRDefault="00933FDA" w:rsidP="00EF09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33FDA" w:rsidRPr="0040209D" w:rsidRDefault="00933FDA" w:rsidP="00EF094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33FDA" w:rsidRDefault="00933FDA" w:rsidP="00EF094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33FDA" w:rsidRPr="008944ED" w:rsidRDefault="00933FDA" w:rsidP="00EF094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:rsidR="00933FDA" w:rsidRDefault="00933FDA" w:rsidP="00EF094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/Магомедов Б.А. /</w:t>
            </w:r>
          </w:p>
          <w:p w:rsidR="00933FDA" w:rsidRDefault="00933FDA" w:rsidP="00EF09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 </w:t>
            </w:r>
          </w:p>
          <w:p w:rsidR="00933FDA" w:rsidRPr="00506C7F" w:rsidRDefault="00933FDA" w:rsidP="00EF094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__________________</w:t>
            </w:r>
          </w:p>
        </w:tc>
      </w:tr>
    </w:tbl>
    <w:p w:rsidR="002A1FD1" w:rsidRPr="00933FDA" w:rsidRDefault="002A1FD1">
      <w:pPr>
        <w:spacing w:after="0"/>
        <w:ind w:left="120"/>
        <w:rPr>
          <w:lang w:val="ru-RU"/>
        </w:rPr>
      </w:pPr>
    </w:p>
    <w:p w:rsidR="002A1FD1" w:rsidRPr="00933FDA" w:rsidRDefault="000A730E">
      <w:pPr>
        <w:spacing w:after="0"/>
        <w:ind w:left="120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‌</w:t>
      </w:r>
    </w:p>
    <w:p w:rsidR="002A1FD1" w:rsidRPr="00933FDA" w:rsidRDefault="002A1FD1">
      <w:pPr>
        <w:spacing w:after="0"/>
        <w:ind w:left="120"/>
        <w:rPr>
          <w:lang w:val="ru-RU"/>
        </w:rPr>
      </w:pPr>
    </w:p>
    <w:p w:rsidR="002A1FD1" w:rsidRPr="00933FDA" w:rsidRDefault="002A1FD1">
      <w:pPr>
        <w:spacing w:after="0"/>
        <w:ind w:left="120"/>
        <w:rPr>
          <w:lang w:val="ru-RU"/>
        </w:rPr>
      </w:pPr>
    </w:p>
    <w:p w:rsidR="002A1FD1" w:rsidRPr="00933FDA" w:rsidRDefault="002A1FD1">
      <w:pPr>
        <w:spacing w:after="0"/>
        <w:ind w:left="120"/>
        <w:rPr>
          <w:lang w:val="ru-RU"/>
        </w:rPr>
      </w:pPr>
    </w:p>
    <w:p w:rsidR="002A1FD1" w:rsidRPr="00933FDA" w:rsidRDefault="000A730E">
      <w:pPr>
        <w:spacing w:after="0" w:line="408" w:lineRule="auto"/>
        <w:ind w:left="120"/>
        <w:jc w:val="center"/>
        <w:rPr>
          <w:lang w:val="ru-RU"/>
        </w:rPr>
      </w:pPr>
      <w:r w:rsidRPr="00933FD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A1FD1" w:rsidRPr="00933FDA" w:rsidRDefault="000A730E">
      <w:pPr>
        <w:spacing w:after="0" w:line="408" w:lineRule="auto"/>
        <w:ind w:left="120"/>
        <w:jc w:val="center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33FDA">
        <w:rPr>
          <w:rFonts w:ascii="Times New Roman" w:hAnsi="Times New Roman"/>
          <w:color w:val="000000"/>
          <w:sz w:val="28"/>
          <w:lang w:val="ru-RU"/>
        </w:rPr>
        <w:t xml:space="preserve"> 1424762)</w:t>
      </w:r>
    </w:p>
    <w:p w:rsidR="002A1FD1" w:rsidRPr="00933FDA" w:rsidRDefault="002A1FD1">
      <w:pPr>
        <w:spacing w:after="0"/>
        <w:ind w:left="120"/>
        <w:jc w:val="center"/>
        <w:rPr>
          <w:lang w:val="ru-RU"/>
        </w:rPr>
      </w:pPr>
    </w:p>
    <w:p w:rsidR="002A1FD1" w:rsidRPr="00933FDA" w:rsidRDefault="000A730E">
      <w:pPr>
        <w:spacing w:after="0" w:line="408" w:lineRule="auto"/>
        <w:ind w:left="120"/>
        <w:jc w:val="center"/>
        <w:rPr>
          <w:lang w:val="ru-RU"/>
        </w:rPr>
      </w:pPr>
      <w:r w:rsidRPr="00933FDA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r w:rsidRPr="00933FDA">
        <w:rPr>
          <w:rFonts w:ascii="Times New Roman" w:hAnsi="Times New Roman"/>
          <w:b/>
          <w:color w:val="000000"/>
          <w:sz w:val="28"/>
          <w:lang w:val="ru-RU"/>
        </w:rPr>
        <w:t xml:space="preserve"> курса «Вероятность и статистика»</w:t>
      </w:r>
    </w:p>
    <w:p w:rsidR="002A1FD1" w:rsidRPr="00933FDA" w:rsidRDefault="000A730E">
      <w:pPr>
        <w:spacing w:after="0" w:line="408" w:lineRule="auto"/>
        <w:ind w:left="120"/>
        <w:jc w:val="center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2A1FD1" w:rsidRPr="00933FDA" w:rsidRDefault="002A1FD1">
      <w:pPr>
        <w:spacing w:after="0"/>
        <w:ind w:left="120"/>
        <w:jc w:val="center"/>
        <w:rPr>
          <w:lang w:val="ru-RU"/>
        </w:rPr>
      </w:pPr>
    </w:p>
    <w:p w:rsidR="002A1FD1" w:rsidRPr="00933FDA" w:rsidRDefault="002A1FD1">
      <w:pPr>
        <w:spacing w:after="0"/>
        <w:ind w:left="120"/>
        <w:jc w:val="center"/>
        <w:rPr>
          <w:lang w:val="ru-RU"/>
        </w:rPr>
      </w:pPr>
    </w:p>
    <w:p w:rsidR="002A1FD1" w:rsidRPr="00933FDA" w:rsidRDefault="002A1FD1">
      <w:pPr>
        <w:spacing w:after="0"/>
        <w:ind w:left="120"/>
        <w:jc w:val="center"/>
        <w:rPr>
          <w:lang w:val="ru-RU"/>
        </w:rPr>
      </w:pPr>
    </w:p>
    <w:p w:rsidR="002A1FD1" w:rsidRPr="00933FDA" w:rsidRDefault="002A1FD1">
      <w:pPr>
        <w:spacing w:after="0"/>
        <w:ind w:left="120"/>
        <w:jc w:val="center"/>
        <w:rPr>
          <w:lang w:val="ru-RU"/>
        </w:rPr>
      </w:pPr>
    </w:p>
    <w:p w:rsidR="002A1FD1" w:rsidRPr="00933FDA" w:rsidRDefault="002A1FD1">
      <w:pPr>
        <w:spacing w:after="0"/>
        <w:ind w:left="120"/>
        <w:jc w:val="center"/>
        <w:rPr>
          <w:lang w:val="ru-RU"/>
        </w:rPr>
      </w:pPr>
    </w:p>
    <w:p w:rsidR="002A1FD1" w:rsidRPr="00933FDA" w:rsidRDefault="002A1FD1">
      <w:pPr>
        <w:spacing w:after="0"/>
        <w:ind w:left="120"/>
        <w:jc w:val="center"/>
        <w:rPr>
          <w:lang w:val="ru-RU"/>
        </w:rPr>
      </w:pPr>
    </w:p>
    <w:p w:rsidR="002A1FD1" w:rsidRPr="00933FDA" w:rsidRDefault="002A1FD1">
      <w:pPr>
        <w:spacing w:after="0"/>
        <w:ind w:left="120"/>
        <w:jc w:val="center"/>
        <w:rPr>
          <w:lang w:val="ru-RU"/>
        </w:rPr>
      </w:pPr>
    </w:p>
    <w:p w:rsidR="002A1FD1" w:rsidRPr="00933FDA" w:rsidRDefault="002A1FD1">
      <w:pPr>
        <w:spacing w:after="0"/>
        <w:ind w:left="120"/>
        <w:jc w:val="center"/>
        <w:rPr>
          <w:lang w:val="ru-RU"/>
        </w:rPr>
      </w:pPr>
    </w:p>
    <w:p w:rsidR="002A1FD1" w:rsidRPr="00933FDA" w:rsidRDefault="002A1FD1">
      <w:pPr>
        <w:spacing w:after="0"/>
        <w:ind w:left="120"/>
        <w:jc w:val="center"/>
        <w:rPr>
          <w:lang w:val="ru-RU"/>
        </w:rPr>
      </w:pPr>
    </w:p>
    <w:p w:rsidR="002A1FD1" w:rsidRPr="00933FDA" w:rsidRDefault="002A1FD1">
      <w:pPr>
        <w:spacing w:after="0"/>
        <w:ind w:left="120"/>
        <w:jc w:val="center"/>
        <w:rPr>
          <w:lang w:val="ru-RU"/>
        </w:rPr>
      </w:pPr>
    </w:p>
    <w:p w:rsidR="002A1FD1" w:rsidRPr="00933FDA" w:rsidRDefault="002A1FD1">
      <w:pPr>
        <w:spacing w:after="0"/>
        <w:ind w:left="120"/>
        <w:jc w:val="center"/>
        <w:rPr>
          <w:lang w:val="ru-RU"/>
        </w:rPr>
      </w:pPr>
    </w:p>
    <w:p w:rsidR="002A1FD1" w:rsidRPr="00933FDA" w:rsidRDefault="002A1FD1">
      <w:pPr>
        <w:spacing w:after="0"/>
        <w:ind w:left="120"/>
        <w:jc w:val="center"/>
        <w:rPr>
          <w:lang w:val="ru-RU"/>
        </w:rPr>
      </w:pPr>
    </w:p>
    <w:p w:rsidR="002A1FD1" w:rsidRPr="00933FDA" w:rsidRDefault="000A730E">
      <w:pPr>
        <w:spacing w:after="0"/>
        <w:ind w:left="120"/>
        <w:jc w:val="center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​</w:t>
      </w:r>
      <w:r w:rsidRPr="00933FDA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933FDA">
        <w:rPr>
          <w:rFonts w:ascii="Times New Roman" w:hAnsi="Times New Roman"/>
          <w:color w:val="000000"/>
          <w:sz w:val="28"/>
          <w:lang w:val="ru-RU"/>
        </w:rPr>
        <w:t>​</w:t>
      </w:r>
    </w:p>
    <w:p w:rsidR="002A1FD1" w:rsidRPr="00933FDA" w:rsidRDefault="002A1FD1">
      <w:pPr>
        <w:rPr>
          <w:lang w:val="ru-RU"/>
        </w:rPr>
        <w:sectPr w:rsidR="002A1FD1" w:rsidRPr="00933FDA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:rsidR="002A1FD1" w:rsidRPr="00933FDA" w:rsidRDefault="000A730E">
      <w:pPr>
        <w:spacing w:after="0" w:line="264" w:lineRule="auto"/>
        <w:ind w:left="120"/>
        <w:jc w:val="both"/>
        <w:rPr>
          <w:lang w:val="ru-RU"/>
        </w:rPr>
      </w:pPr>
      <w:bookmarkStart w:id="2" w:name="block-10208061"/>
      <w:bookmarkEnd w:id="0"/>
      <w:r w:rsidRPr="00933FD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A1FD1" w:rsidRPr="00933FDA" w:rsidRDefault="002A1FD1">
      <w:pPr>
        <w:spacing w:after="0" w:line="264" w:lineRule="auto"/>
        <w:ind w:left="120"/>
        <w:jc w:val="both"/>
        <w:rPr>
          <w:lang w:val="ru-RU"/>
        </w:rPr>
      </w:pP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 xml:space="preserve">В современном цифровом мире вероятность и статистика приобретают всё большую значимость, как с точки зрения практических приложений, так и их </w:t>
      </w:r>
      <w:r w:rsidRPr="00933FDA">
        <w:rPr>
          <w:rFonts w:ascii="Times New Roman" w:hAnsi="Times New Roman"/>
          <w:color w:val="000000"/>
          <w:sz w:val="28"/>
          <w:lang w:val="ru-RU"/>
        </w:rPr>
        <w:t>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</w:t>
      </w:r>
      <w:r w:rsidRPr="00933FDA">
        <w:rPr>
          <w:rFonts w:ascii="Times New Roman" w:hAnsi="Times New Roman"/>
          <w:color w:val="000000"/>
          <w:sz w:val="28"/>
          <w:lang w:val="ru-RU"/>
        </w:rPr>
        <w:t xml:space="preserve"> карьеры.</w:t>
      </w: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</w:t>
      </w:r>
      <w:r w:rsidRPr="00933FDA">
        <w:rPr>
          <w:rFonts w:ascii="Times New Roman" w:hAnsi="Times New Roman"/>
          <w:color w:val="000000"/>
          <w:sz w:val="28"/>
          <w:lang w:val="ru-RU"/>
        </w:rPr>
        <w:t xml:space="preserve">ероятностный характер многих реальных процессов и зависимостей, производить простейшие вероятностные расчёты. </w:t>
      </w: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</w:t>
      </w:r>
      <w:r w:rsidRPr="00933FDA">
        <w:rPr>
          <w:rFonts w:ascii="Times New Roman" w:hAnsi="Times New Roman"/>
          <w:color w:val="000000"/>
          <w:sz w:val="28"/>
          <w:lang w:val="ru-RU"/>
        </w:rPr>
        <w:t>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</w:t>
      </w:r>
      <w:r w:rsidRPr="00933FDA">
        <w:rPr>
          <w:rFonts w:ascii="Times New Roman" w:hAnsi="Times New Roman"/>
          <w:color w:val="000000"/>
          <w:sz w:val="28"/>
          <w:lang w:val="ru-RU"/>
        </w:rPr>
        <w:t xml:space="preserve">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r w:rsidRPr="00933FDA">
        <w:rPr>
          <w:rFonts w:ascii="Times New Roman" w:hAnsi="Times New Roman"/>
          <w:color w:val="000000"/>
          <w:sz w:val="28"/>
          <w:lang w:val="ru-RU"/>
        </w:rPr>
        <w:t>информации и закладываются основы вероятностного мышления.</w:t>
      </w: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</w:t>
      </w:r>
      <w:r w:rsidRPr="00933FDA">
        <w:rPr>
          <w:rFonts w:ascii="Times New Roman" w:hAnsi="Times New Roman"/>
          <w:color w:val="000000"/>
          <w:sz w:val="28"/>
          <w:lang w:val="ru-RU"/>
        </w:rPr>
        <w:t>ых и описательная статистика», «Вероятность», «Элементы комбинаторики», «Введение в теорию графов».</w:t>
      </w: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</w:t>
      </w:r>
      <w:r w:rsidRPr="00933FDA">
        <w:rPr>
          <w:rFonts w:ascii="Times New Roman" w:hAnsi="Times New Roman"/>
          <w:color w:val="000000"/>
          <w:sz w:val="28"/>
          <w:lang w:val="ru-RU"/>
        </w:rPr>
        <w:t xml:space="preserve">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933FDA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</w:t>
      </w:r>
      <w:r w:rsidRPr="00933FDA">
        <w:rPr>
          <w:rFonts w:ascii="Times New Roman" w:hAnsi="Times New Roman"/>
          <w:color w:val="000000"/>
          <w:sz w:val="28"/>
          <w:lang w:val="ru-RU"/>
        </w:rPr>
        <w:t>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</w:t>
      </w:r>
      <w:r w:rsidRPr="00933FDA">
        <w:rPr>
          <w:rFonts w:ascii="Times New Roman" w:hAnsi="Times New Roman"/>
          <w:color w:val="000000"/>
          <w:sz w:val="28"/>
          <w:lang w:val="ru-RU"/>
        </w:rPr>
        <w:t>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</w:t>
      </w:r>
      <w:r w:rsidRPr="00933FDA">
        <w:rPr>
          <w:rFonts w:ascii="Times New Roman" w:hAnsi="Times New Roman"/>
          <w:color w:val="000000"/>
          <w:sz w:val="28"/>
          <w:lang w:val="ru-RU"/>
        </w:rPr>
        <w:t>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</w:t>
      </w:r>
      <w:r w:rsidRPr="00933FDA">
        <w:rPr>
          <w:rFonts w:ascii="Times New Roman" w:hAnsi="Times New Roman"/>
          <w:color w:val="000000"/>
          <w:sz w:val="28"/>
          <w:lang w:val="ru-RU"/>
        </w:rPr>
        <w:t xml:space="preserve"> начальные представления о случайных величинах и их числовых характеристиках.</w:t>
      </w: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 xml:space="preserve"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</w:t>
      </w:r>
      <w:r w:rsidRPr="00933FDA">
        <w:rPr>
          <w:rFonts w:ascii="Times New Roman" w:hAnsi="Times New Roman"/>
          <w:color w:val="000000"/>
          <w:sz w:val="28"/>
          <w:lang w:val="ru-RU"/>
        </w:rPr>
        <w:t>использования в других математических курсах и учебных предметах.</w:t>
      </w: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</w:t>
      </w:r>
      <w:r w:rsidRPr="00933FDA">
        <w:rPr>
          <w:rFonts w:ascii="Times New Roman" w:hAnsi="Times New Roman"/>
          <w:color w:val="000000"/>
          <w:sz w:val="28"/>
          <w:lang w:val="ru-RU"/>
        </w:rPr>
        <w:t>е в теорию графов».</w:t>
      </w: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‌‌‌</w:t>
      </w:r>
      <w:bookmarkStart w:id="3" w:name="b3c9237e-6172-48ee-b1c7-f6774da89513"/>
      <w:r w:rsidRPr="00933FDA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3"/>
      <w:r w:rsidRPr="00933FDA">
        <w:rPr>
          <w:rFonts w:ascii="Times New Roman" w:hAnsi="Times New Roman"/>
          <w:color w:val="000000"/>
          <w:sz w:val="28"/>
          <w:lang w:val="ru-RU"/>
        </w:rPr>
        <w:t>‌‌</w:t>
      </w:r>
    </w:p>
    <w:p w:rsidR="002A1FD1" w:rsidRPr="00933FDA" w:rsidRDefault="002A1FD1">
      <w:pPr>
        <w:rPr>
          <w:lang w:val="ru-RU"/>
        </w:rPr>
        <w:sectPr w:rsidR="002A1FD1" w:rsidRPr="00933FDA">
          <w:pgSz w:w="11906" w:h="16383"/>
          <w:pgMar w:top="1134" w:right="850" w:bottom="1134" w:left="1701" w:header="720" w:footer="720" w:gutter="0"/>
          <w:cols w:space="720"/>
        </w:sectPr>
      </w:pPr>
    </w:p>
    <w:p w:rsidR="002A1FD1" w:rsidRPr="00933FDA" w:rsidRDefault="000A730E">
      <w:pPr>
        <w:spacing w:after="0" w:line="264" w:lineRule="auto"/>
        <w:ind w:left="120"/>
        <w:jc w:val="both"/>
        <w:rPr>
          <w:lang w:val="ru-RU"/>
        </w:rPr>
      </w:pPr>
      <w:bookmarkStart w:id="4" w:name="block-10208056"/>
      <w:bookmarkEnd w:id="2"/>
      <w:r w:rsidRPr="00933FD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A1FD1" w:rsidRPr="00933FDA" w:rsidRDefault="002A1FD1">
      <w:pPr>
        <w:spacing w:after="0" w:line="264" w:lineRule="auto"/>
        <w:ind w:left="120"/>
        <w:jc w:val="both"/>
        <w:rPr>
          <w:lang w:val="ru-RU"/>
        </w:rPr>
      </w:pPr>
    </w:p>
    <w:p w:rsidR="002A1FD1" w:rsidRPr="00933FDA" w:rsidRDefault="000A730E">
      <w:pPr>
        <w:spacing w:after="0" w:line="264" w:lineRule="auto"/>
        <w:ind w:left="120"/>
        <w:jc w:val="both"/>
        <w:rPr>
          <w:lang w:val="ru-RU"/>
        </w:rPr>
      </w:pPr>
      <w:r w:rsidRPr="00933FD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A1FD1" w:rsidRPr="00933FDA" w:rsidRDefault="002A1FD1">
      <w:pPr>
        <w:spacing w:after="0" w:line="264" w:lineRule="auto"/>
        <w:ind w:left="120"/>
        <w:jc w:val="both"/>
        <w:rPr>
          <w:lang w:val="ru-RU"/>
        </w:rPr>
      </w:pP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Пред</w:t>
      </w:r>
      <w:r w:rsidRPr="00933FDA">
        <w:rPr>
          <w:rFonts w:ascii="Times New Roman" w:hAnsi="Times New Roman"/>
          <w:color w:val="000000"/>
          <w:sz w:val="28"/>
          <w:lang w:val="ru-RU"/>
        </w:rPr>
        <w:t>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</w:t>
      </w:r>
      <w:r w:rsidRPr="00933FDA">
        <w:rPr>
          <w:rFonts w:ascii="Times New Roman" w:hAnsi="Times New Roman"/>
          <w:color w:val="000000"/>
          <w:sz w:val="28"/>
          <w:lang w:val="ru-RU"/>
        </w:rPr>
        <w:t>чески достоверных событий в природе и в обществе. Монета и игральная кость в теории вероятностей.</w:t>
      </w: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</w:t>
      </w:r>
      <w:r w:rsidRPr="00933FDA">
        <w:rPr>
          <w:rFonts w:ascii="Times New Roman" w:hAnsi="Times New Roman"/>
          <w:color w:val="000000"/>
          <w:sz w:val="28"/>
          <w:lang w:val="ru-RU"/>
        </w:rPr>
        <w:t>ров путь). Представление об ориентированном графе. Решение задач с помощью графов.</w:t>
      </w:r>
    </w:p>
    <w:p w:rsidR="002A1FD1" w:rsidRPr="00933FDA" w:rsidRDefault="000A730E">
      <w:pPr>
        <w:spacing w:after="0" w:line="264" w:lineRule="auto"/>
        <w:ind w:left="120"/>
        <w:jc w:val="both"/>
        <w:rPr>
          <w:lang w:val="ru-RU"/>
        </w:rPr>
      </w:pPr>
      <w:r w:rsidRPr="00933FD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A1FD1" w:rsidRPr="00933FDA" w:rsidRDefault="002A1FD1">
      <w:pPr>
        <w:spacing w:after="0" w:line="264" w:lineRule="auto"/>
        <w:ind w:left="120"/>
        <w:jc w:val="both"/>
        <w:rPr>
          <w:lang w:val="ru-RU"/>
        </w:rPr>
      </w:pP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 xml:space="preserve">Множество, элемент множества, подмножество. Операции над множествами: объединение, пересечение, дополнение. </w:t>
      </w:r>
      <w:r w:rsidRPr="00933FDA">
        <w:rPr>
          <w:rFonts w:ascii="Times New Roman" w:hAnsi="Times New Roman"/>
          <w:color w:val="000000"/>
          <w:sz w:val="28"/>
          <w:lang w:val="ru-RU"/>
        </w:rPr>
        <w:t>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</w:t>
      </w:r>
      <w:r w:rsidRPr="00933FDA">
        <w:rPr>
          <w:rFonts w:ascii="Times New Roman" w:hAnsi="Times New Roman"/>
          <w:color w:val="000000"/>
          <w:sz w:val="28"/>
          <w:lang w:val="ru-RU"/>
        </w:rPr>
        <w:t>дартное отклонение числовых наборов. Диаграмма рассеивания.</w:t>
      </w: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</w:t>
      </w:r>
      <w:r w:rsidRPr="00933FDA">
        <w:rPr>
          <w:rFonts w:ascii="Times New Roman" w:hAnsi="Times New Roman"/>
          <w:color w:val="000000"/>
          <w:sz w:val="28"/>
          <w:lang w:val="ru-RU"/>
        </w:rPr>
        <w:t>ми событиями в природе, обществе и науке.</w:t>
      </w: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Противоположные события. Диаграмма Эйлера.</w:t>
      </w:r>
      <w:r w:rsidRPr="00933FDA">
        <w:rPr>
          <w:rFonts w:ascii="Times New Roman" w:hAnsi="Times New Roman"/>
          <w:color w:val="000000"/>
          <w:sz w:val="28"/>
          <w:lang w:val="ru-RU"/>
        </w:rPr>
        <w:t xml:space="preserve">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933FDA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</w:t>
      </w:r>
      <w:r w:rsidRPr="00933FDA">
        <w:rPr>
          <w:rFonts w:ascii="Times New Roman" w:hAnsi="Times New Roman"/>
          <w:color w:val="000000"/>
          <w:sz w:val="28"/>
          <w:lang w:val="ru-RU"/>
        </w:rPr>
        <w:t>йного эксперимента, диаграмм Эйлера.</w:t>
      </w:r>
    </w:p>
    <w:p w:rsidR="002A1FD1" w:rsidRPr="00933FDA" w:rsidRDefault="000A730E">
      <w:pPr>
        <w:spacing w:after="0" w:line="264" w:lineRule="auto"/>
        <w:ind w:left="120"/>
        <w:jc w:val="both"/>
        <w:rPr>
          <w:lang w:val="ru-RU"/>
        </w:rPr>
      </w:pPr>
      <w:r w:rsidRPr="00933FD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A1FD1" w:rsidRPr="00933FDA" w:rsidRDefault="002A1FD1">
      <w:pPr>
        <w:spacing w:after="0" w:line="264" w:lineRule="auto"/>
        <w:ind w:left="120"/>
        <w:jc w:val="both"/>
        <w:rPr>
          <w:lang w:val="ru-RU"/>
        </w:rPr>
      </w:pP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</w:t>
      </w:r>
      <w:r w:rsidRPr="00933FDA">
        <w:rPr>
          <w:rFonts w:ascii="Times New Roman" w:hAnsi="Times New Roman"/>
          <w:color w:val="000000"/>
          <w:sz w:val="28"/>
          <w:lang w:val="ru-RU"/>
        </w:rPr>
        <w:t>к Паскаля. Решение задач с использованием комбинаторики.</w:t>
      </w: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</w:t>
      </w:r>
      <w:r w:rsidRPr="00933FDA">
        <w:rPr>
          <w:rFonts w:ascii="Times New Roman" w:hAnsi="Times New Roman"/>
          <w:color w:val="000000"/>
          <w:sz w:val="28"/>
          <w:lang w:val="ru-RU"/>
        </w:rPr>
        <w:t>оятности событий в серии испытаний Бернулли.</w:t>
      </w: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</w:t>
      </w:r>
      <w:r w:rsidRPr="00933FDA">
        <w:rPr>
          <w:rFonts w:ascii="Times New Roman" w:hAnsi="Times New Roman"/>
          <w:color w:val="000000"/>
          <w:sz w:val="28"/>
          <w:lang w:val="ru-RU"/>
        </w:rPr>
        <w:t xml:space="preserve"> величины «число успехов в серии испытаний Бернулли».</w:t>
      </w: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2A1FD1" w:rsidRPr="00933FDA" w:rsidRDefault="002A1FD1">
      <w:pPr>
        <w:rPr>
          <w:lang w:val="ru-RU"/>
        </w:rPr>
        <w:sectPr w:rsidR="002A1FD1" w:rsidRPr="00933FDA">
          <w:pgSz w:w="11906" w:h="16383"/>
          <w:pgMar w:top="1134" w:right="850" w:bottom="1134" w:left="1701" w:header="720" w:footer="720" w:gutter="0"/>
          <w:cols w:space="720"/>
        </w:sectPr>
      </w:pPr>
    </w:p>
    <w:p w:rsidR="002A1FD1" w:rsidRPr="00933FDA" w:rsidRDefault="000A730E">
      <w:pPr>
        <w:spacing w:after="0" w:line="264" w:lineRule="auto"/>
        <w:ind w:left="120"/>
        <w:jc w:val="both"/>
        <w:rPr>
          <w:lang w:val="ru-RU"/>
        </w:rPr>
      </w:pPr>
      <w:bookmarkStart w:id="5" w:name="block-10208057"/>
      <w:bookmarkEnd w:id="4"/>
      <w:r w:rsidRPr="00933FD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</w:t>
      </w:r>
      <w:r w:rsidRPr="00933FDA">
        <w:rPr>
          <w:rFonts w:ascii="Times New Roman" w:hAnsi="Times New Roman"/>
          <w:b/>
          <w:color w:val="000000"/>
          <w:sz w:val="28"/>
          <w:lang w:val="ru-RU"/>
        </w:rPr>
        <w:t>НОСТЬ И СТАТИСТИКА» НА УРОВНЕ ОСНОВНОГО ОБЩЕГО ОБРАЗОВАНИЯ</w:t>
      </w:r>
    </w:p>
    <w:p w:rsidR="002A1FD1" w:rsidRPr="00933FDA" w:rsidRDefault="002A1FD1">
      <w:pPr>
        <w:spacing w:after="0" w:line="264" w:lineRule="auto"/>
        <w:ind w:left="120"/>
        <w:jc w:val="both"/>
        <w:rPr>
          <w:lang w:val="ru-RU"/>
        </w:rPr>
      </w:pPr>
    </w:p>
    <w:p w:rsidR="002A1FD1" w:rsidRPr="00933FDA" w:rsidRDefault="000A730E">
      <w:pPr>
        <w:spacing w:after="0" w:line="264" w:lineRule="auto"/>
        <w:ind w:left="120"/>
        <w:jc w:val="both"/>
        <w:rPr>
          <w:lang w:val="ru-RU"/>
        </w:rPr>
      </w:pPr>
      <w:r w:rsidRPr="00933FD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A1FD1" w:rsidRPr="00933FDA" w:rsidRDefault="002A1FD1">
      <w:pPr>
        <w:spacing w:after="0" w:line="264" w:lineRule="auto"/>
        <w:ind w:left="120"/>
        <w:jc w:val="both"/>
        <w:rPr>
          <w:lang w:val="ru-RU"/>
        </w:rPr>
      </w:pP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933FDA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</w:t>
      </w:r>
      <w:r w:rsidRPr="00933FDA">
        <w:rPr>
          <w:rFonts w:ascii="Times New Roman" w:hAnsi="Times New Roman"/>
          <w:color w:val="000000"/>
          <w:sz w:val="28"/>
          <w:lang w:val="ru-RU"/>
        </w:rPr>
        <w:t>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готовностью к выпо</w:t>
      </w:r>
      <w:r w:rsidRPr="00933FDA">
        <w:rPr>
          <w:rFonts w:ascii="Times New Roman" w:hAnsi="Times New Roman"/>
          <w:color w:val="000000"/>
          <w:sz w:val="28"/>
          <w:lang w:val="ru-RU"/>
        </w:rPr>
        <w:t>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</w:t>
      </w:r>
      <w:r w:rsidRPr="00933FDA">
        <w:rPr>
          <w:rFonts w:ascii="Times New Roman" w:hAnsi="Times New Roman"/>
          <w:color w:val="000000"/>
          <w:sz w:val="28"/>
          <w:lang w:val="ru-RU"/>
        </w:rPr>
        <w:t>рактическим применением достижений науки, осознанием важности морально-этических принципов в деятельности учёного;</w:t>
      </w: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</w:t>
      </w:r>
      <w:r w:rsidRPr="00933FDA">
        <w:rPr>
          <w:rFonts w:ascii="Times New Roman" w:hAnsi="Times New Roman"/>
          <w:color w:val="000000"/>
          <w:sz w:val="28"/>
          <w:lang w:val="ru-RU"/>
        </w:rPr>
        <w:t>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</w:t>
      </w:r>
      <w:r w:rsidRPr="00933FDA">
        <w:rPr>
          <w:rFonts w:ascii="Times New Roman" w:hAnsi="Times New Roman"/>
          <w:color w:val="000000"/>
          <w:sz w:val="28"/>
          <w:lang w:val="ru-RU"/>
        </w:rPr>
        <w:t>ребностей;</w:t>
      </w: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 xml:space="preserve">ориентацией в </w:t>
      </w:r>
      <w:r w:rsidRPr="00933FDA">
        <w:rPr>
          <w:rFonts w:ascii="Times New Roman" w:hAnsi="Times New Roman"/>
          <w:color w:val="000000"/>
          <w:sz w:val="28"/>
          <w:lang w:val="ru-RU"/>
        </w:rPr>
        <w:t>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</w:t>
      </w:r>
      <w:r w:rsidRPr="00933FDA">
        <w:rPr>
          <w:rFonts w:ascii="Times New Roman" w:hAnsi="Times New Roman"/>
          <w:color w:val="000000"/>
          <w:sz w:val="28"/>
          <w:lang w:val="ru-RU"/>
        </w:rPr>
        <w:t>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</w:t>
      </w:r>
      <w:r w:rsidRPr="00933FDA">
        <w:rPr>
          <w:rFonts w:ascii="Times New Roman" w:hAnsi="Times New Roman"/>
          <w:color w:val="000000"/>
          <w:sz w:val="28"/>
          <w:lang w:val="ru-RU"/>
        </w:rPr>
        <w:t xml:space="preserve">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</w:t>
      </w:r>
      <w:r w:rsidRPr="00933FDA">
        <w:rPr>
          <w:rFonts w:ascii="Times New Roman" w:hAnsi="Times New Roman"/>
          <w:color w:val="000000"/>
          <w:sz w:val="28"/>
          <w:lang w:val="ru-RU"/>
        </w:rPr>
        <w:t>же права другого человека;</w:t>
      </w: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</w:t>
      </w:r>
      <w:r w:rsidRPr="00933FDA">
        <w:rPr>
          <w:rFonts w:ascii="Times New Roman" w:hAnsi="Times New Roman"/>
          <w:color w:val="000000"/>
          <w:sz w:val="28"/>
          <w:lang w:val="ru-RU"/>
        </w:rPr>
        <w:t>ального характера экологических проблем и путей их решения;</w:t>
      </w: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</w:t>
      </w:r>
      <w:r w:rsidRPr="00933FDA">
        <w:rPr>
          <w:rFonts w:ascii="Times New Roman" w:hAnsi="Times New Roman"/>
          <w:color w:val="000000"/>
          <w:sz w:val="28"/>
          <w:lang w:val="ru-RU"/>
        </w:rPr>
        <w:t xml:space="preserve">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</w:t>
      </w:r>
      <w:r w:rsidRPr="00933FDA">
        <w:rPr>
          <w:rFonts w:ascii="Times New Roman" w:hAnsi="Times New Roman"/>
          <w:color w:val="000000"/>
          <w:sz w:val="28"/>
          <w:lang w:val="ru-RU"/>
        </w:rPr>
        <w:t>е ранее неизвестных, осознавать дефициты собственных знаний и компетентностей, планировать своё развитие;</w:t>
      </w: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</w:t>
      </w:r>
      <w:r w:rsidRPr="00933FDA">
        <w:rPr>
          <w:rFonts w:ascii="Times New Roman" w:hAnsi="Times New Roman"/>
          <w:color w:val="000000"/>
          <w:sz w:val="28"/>
          <w:lang w:val="ru-RU"/>
        </w:rPr>
        <w:t>твия, формулировать и оценивать риски и последствия, формировать опыт.</w:t>
      </w:r>
    </w:p>
    <w:p w:rsidR="002A1FD1" w:rsidRPr="00933FDA" w:rsidRDefault="000A730E">
      <w:pPr>
        <w:spacing w:after="0" w:line="264" w:lineRule="auto"/>
        <w:ind w:left="120"/>
        <w:jc w:val="both"/>
        <w:rPr>
          <w:lang w:val="ru-RU"/>
        </w:rPr>
      </w:pPr>
      <w:r w:rsidRPr="00933FD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A1FD1" w:rsidRPr="00933FDA" w:rsidRDefault="002A1FD1">
      <w:pPr>
        <w:spacing w:after="0" w:line="264" w:lineRule="auto"/>
        <w:ind w:left="120"/>
        <w:jc w:val="both"/>
        <w:rPr>
          <w:lang w:val="ru-RU"/>
        </w:rPr>
      </w:pPr>
    </w:p>
    <w:p w:rsidR="002A1FD1" w:rsidRPr="00933FDA" w:rsidRDefault="000A730E">
      <w:pPr>
        <w:spacing w:after="0" w:line="264" w:lineRule="auto"/>
        <w:ind w:left="120"/>
        <w:jc w:val="both"/>
        <w:rPr>
          <w:lang w:val="ru-RU"/>
        </w:rPr>
      </w:pPr>
      <w:r w:rsidRPr="00933FD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A1FD1" w:rsidRPr="00933FDA" w:rsidRDefault="002A1FD1">
      <w:pPr>
        <w:spacing w:after="0" w:line="264" w:lineRule="auto"/>
        <w:ind w:left="120"/>
        <w:jc w:val="both"/>
        <w:rPr>
          <w:lang w:val="ru-RU"/>
        </w:rPr>
      </w:pPr>
    </w:p>
    <w:p w:rsidR="002A1FD1" w:rsidRDefault="000A730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2A1FD1" w:rsidRPr="00933FDA" w:rsidRDefault="000A730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</w:t>
      </w:r>
      <w:r w:rsidRPr="00933FDA">
        <w:rPr>
          <w:rFonts w:ascii="Times New Roman" w:hAnsi="Times New Roman"/>
          <w:color w:val="000000"/>
          <w:sz w:val="28"/>
          <w:lang w:val="ru-RU"/>
        </w:rPr>
        <w:t xml:space="preserve">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2A1FD1" w:rsidRPr="00933FDA" w:rsidRDefault="000A730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</w:t>
      </w:r>
      <w:r w:rsidRPr="00933FDA">
        <w:rPr>
          <w:rFonts w:ascii="Times New Roman" w:hAnsi="Times New Roman"/>
          <w:color w:val="000000"/>
          <w:sz w:val="28"/>
          <w:lang w:val="ru-RU"/>
        </w:rPr>
        <w:t>ицательные, единичные, частные и общие, условные;</w:t>
      </w:r>
    </w:p>
    <w:p w:rsidR="002A1FD1" w:rsidRPr="00933FDA" w:rsidRDefault="000A730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2A1FD1" w:rsidRPr="00933FDA" w:rsidRDefault="000A730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делать выводы с использован</w:t>
      </w:r>
      <w:r w:rsidRPr="00933FDA">
        <w:rPr>
          <w:rFonts w:ascii="Times New Roman" w:hAnsi="Times New Roman"/>
          <w:color w:val="000000"/>
          <w:sz w:val="28"/>
          <w:lang w:val="ru-RU"/>
        </w:rPr>
        <w:t>ием законов логики, дедуктивных и индуктивных умозаключений, умозаключений по аналогии;</w:t>
      </w:r>
    </w:p>
    <w:p w:rsidR="002A1FD1" w:rsidRPr="00933FDA" w:rsidRDefault="000A730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</w:t>
      </w:r>
      <w:r w:rsidRPr="00933FDA">
        <w:rPr>
          <w:rFonts w:ascii="Times New Roman" w:hAnsi="Times New Roman"/>
          <w:color w:val="000000"/>
          <w:sz w:val="28"/>
          <w:lang w:val="ru-RU"/>
        </w:rPr>
        <w:t>ентацию, приводить примеры и контрпримеры, обосновывать собственные рассуждения;</w:t>
      </w:r>
    </w:p>
    <w:p w:rsidR="002A1FD1" w:rsidRPr="00933FDA" w:rsidRDefault="000A730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A1FD1" w:rsidRDefault="000A730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</w:t>
      </w:r>
      <w:r>
        <w:rPr>
          <w:rFonts w:ascii="Times New Roman" w:hAnsi="Times New Roman"/>
          <w:b/>
          <w:color w:val="000000"/>
          <w:sz w:val="28"/>
        </w:rPr>
        <w:t>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2A1FD1" w:rsidRPr="00933FDA" w:rsidRDefault="000A730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2A1FD1" w:rsidRPr="00933FDA" w:rsidRDefault="000A730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проводить</w:t>
      </w:r>
      <w:r w:rsidRPr="00933FDA">
        <w:rPr>
          <w:rFonts w:ascii="Times New Roman" w:hAnsi="Times New Roman"/>
          <w:color w:val="000000"/>
          <w:sz w:val="28"/>
          <w:lang w:val="ru-RU"/>
        </w:rPr>
        <w:t xml:space="preserve">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2A1FD1" w:rsidRPr="00933FDA" w:rsidRDefault="000A730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</w:t>
      </w:r>
      <w:r w:rsidRPr="00933FDA">
        <w:rPr>
          <w:rFonts w:ascii="Times New Roman" w:hAnsi="Times New Roman"/>
          <w:color w:val="000000"/>
          <w:sz w:val="28"/>
          <w:lang w:val="ru-RU"/>
        </w:rPr>
        <w:t>ения, исследования, оценивать достоверность полученных результатов, выводов и обобщений;</w:t>
      </w:r>
    </w:p>
    <w:p w:rsidR="002A1FD1" w:rsidRPr="00933FDA" w:rsidRDefault="000A730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A1FD1" w:rsidRDefault="000A730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2A1FD1" w:rsidRPr="00933FDA" w:rsidRDefault="000A730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 xml:space="preserve">выявлять недостаточность и </w:t>
      </w:r>
      <w:r w:rsidRPr="00933FDA">
        <w:rPr>
          <w:rFonts w:ascii="Times New Roman" w:hAnsi="Times New Roman"/>
          <w:color w:val="000000"/>
          <w:sz w:val="28"/>
          <w:lang w:val="ru-RU"/>
        </w:rPr>
        <w:t>избыточность информации, данных, необходимых для решения задачи;</w:t>
      </w:r>
    </w:p>
    <w:p w:rsidR="002A1FD1" w:rsidRPr="00933FDA" w:rsidRDefault="000A730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A1FD1" w:rsidRPr="00933FDA" w:rsidRDefault="000A730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</w:t>
      </w:r>
      <w:r w:rsidRPr="00933FDA">
        <w:rPr>
          <w:rFonts w:ascii="Times New Roman" w:hAnsi="Times New Roman"/>
          <w:color w:val="000000"/>
          <w:sz w:val="28"/>
          <w:lang w:val="ru-RU"/>
        </w:rPr>
        <w:t>, диаграммами, иной графикой и их комбинациями;</w:t>
      </w:r>
    </w:p>
    <w:p w:rsidR="002A1FD1" w:rsidRPr="00933FDA" w:rsidRDefault="000A730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2A1FD1" w:rsidRDefault="000A730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2A1FD1" w:rsidRPr="00933FDA" w:rsidRDefault="000A730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</w:t>
      </w:r>
      <w:r w:rsidRPr="00933FDA">
        <w:rPr>
          <w:rFonts w:ascii="Times New Roman" w:hAnsi="Times New Roman"/>
          <w:color w:val="000000"/>
          <w:sz w:val="28"/>
          <w:lang w:val="ru-RU"/>
        </w:rPr>
        <w:t xml:space="preserve">условиями и целями общения, ясно, точно, грамотно выражать свою точку зрения </w:t>
      </w:r>
      <w:r w:rsidRPr="00933FDA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2A1FD1" w:rsidRPr="00933FDA" w:rsidRDefault="000A730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</w:t>
      </w:r>
      <w:r w:rsidRPr="00933FDA">
        <w:rPr>
          <w:rFonts w:ascii="Times New Roman" w:hAnsi="Times New Roman"/>
          <w:color w:val="000000"/>
          <w:sz w:val="28"/>
          <w:lang w:val="ru-RU"/>
        </w:rPr>
        <w:t>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2A1FD1" w:rsidRPr="00933FDA" w:rsidRDefault="000A730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представлять ре</w:t>
      </w:r>
      <w:r w:rsidRPr="00933FDA">
        <w:rPr>
          <w:rFonts w:ascii="Times New Roman" w:hAnsi="Times New Roman"/>
          <w:color w:val="000000"/>
          <w:sz w:val="28"/>
          <w:lang w:val="ru-RU"/>
        </w:rPr>
        <w:t>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2A1FD1" w:rsidRPr="00933FDA" w:rsidRDefault="000A730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математ</w:t>
      </w:r>
      <w:r w:rsidRPr="00933FDA">
        <w:rPr>
          <w:rFonts w:ascii="Times New Roman" w:hAnsi="Times New Roman"/>
          <w:color w:val="000000"/>
          <w:sz w:val="28"/>
          <w:lang w:val="ru-RU"/>
        </w:rPr>
        <w:t xml:space="preserve">ических задач; </w:t>
      </w:r>
    </w:p>
    <w:p w:rsidR="002A1FD1" w:rsidRPr="00933FDA" w:rsidRDefault="000A730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2A1FD1" w:rsidRPr="00933FDA" w:rsidRDefault="000A730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</w:t>
      </w:r>
      <w:r w:rsidRPr="00933FDA">
        <w:rPr>
          <w:rFonts w:ascii="Times New Roman" w:hAnsi="Times New Roman"/>
          <w:color w:val="000000"/>
          <w:sz w:val="28"/>
          <w:lang w:val="ru-RU"/>
        </w:rPr>
        <w:t>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2A1FD1" w:rsidRPr="00933FDA" w:rsidRDefault="002A1FD1">
      <w:pPr>
        <w:spacing w:after="0" w:line="264" w:lineRule="auto"/>
        <w:ind w:left="120"/>
        <w:jc w:val="both"/>
        <w:rPr>
          <w:lang w:val="ru-RU"/>
        </w:rPr>
      </w:pPr>
    </w:p>
    <w:p w:rsidR="002A1FD1" w:rsidRPr="00933FDA" w:rsidRDefault="000A730E">
      <w:pPr>
        <w:spacing w:after="0" w:line="264" w:lineRule="auto"/>
        <w:ind w:left="120"/>
        <w:jc w:val="both"/>
        <w:rPr>
          <w:lang w:val="ru-RU"/>
        </w:rPr>
      </w:pPr>
      <w:r w:rsidRPr="00933FDA">
        <w:rPr>
          <w:rFonts w:ascii="Times New Roman" w:hAnsi="Times New Roman"/>
          <w:b/>
          <w:color w:val="000000"/>
          <w:sz w:val="28"/>
          <w:lang w:val="ru-RU"/>
        </w:rPr>
        <w:t>Регулятивны</w:t>
      </w:r>
      <w:r w:rsidRPr="00933FDA">
        <w:rPr>
          <w:rFonts w:ascii="Times New Roman" w:hAnsi="Times New Roman"/>
          <w:b/>
          <w:color w:val="000000"/>
          <w:sz w:val="28"/>
          <w:lang w:val="ru-RU"/>
        </w:rPr>
        <w:t>е универсальные учебные действия</w:t>
      </w:r>
    </w:p>
    <w:p w:rsidR="002A1FD1" w:rsidRPr="00933FDA" w:rsidRDefault="002A1FD1">
      <w:pPr>
        <w:spacing w:after="0" w:line="264" w:lineRule="auto"/>
        <w:ind w:left="120"/>
        <w:jc w:val="both"/>
        <w:rPr>
          <w:lang w:val="ru-RU"/>
        </w:rPr>
      </w:pPr>
    </w:p>
    <w:p w:rsidR="002A1FD1" w:rsidRPr="00933FDA" w:rsidRDefault="000A730E">
      <w:pPr>
        <w:spacing w:after="0" w:line="264" w:lineRule="auto"/>
        <w:ind w:left="120"/>
        <w:jc w:val="both"/>
        <w:rPr>
          <w:lang w:val="ru-RU"/>
        </w:rPr>
      </w:pPr>
      <w:r w:rsidRPr="00933FD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A1FD1" w:rsidRPr="00933FDA" w:rsidRDefault="000A730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</w:t>
      </w:r>
      <w:r w:rsidRPr="00933FDA">
        <w:rPr>
          <w:rFonts w:ascii="Times New Roman" w:hAnsi="Times New Roman"/>
          <w:color w:val="000000"/>
          <w:sz w:val="28"/>
          <w:lang w:val="ru-RU"/>
        </w:rPr>
        <w:t>учётом новой информации.</w:t>
      </w:r>
    </w:p>
    <w:p w:rsidR="002A1FD1" w:rsidRDefault="000A730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2A1FD1" w:rsidRPr="00933FDA" w:rsidRDefault="000A730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2A1FD1" w:rsidRPr="00933FDA" w:rsidRDefault="000A730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</w:t>
      </w:r>
      <w:r w:rsidRPr="00933FDA">
        <w:rPr>
          <w:rFonts w:ascii="Times New Roman" w:hAnsi="Times New Roman"/>
          <w:color w:val="000000"/>
          <w:sz w:val="28"/>
          <w:lang w:val="ru-RU"/>
        </w:rPr>
        <w:t>ьность на основе новых обстоятельств, найденных ошибок, выявленных трудностей;</w:t>
      </w:r>
    </w:p>
    <w:p w:rsidR="002A1FD1" w:rsidRPr="00933FDA" w:rsidRDefault="000A730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</w:t>
      </w:r>
      <w:r w:rsidRPr="00933FDA">
        <w:rPr>
          <w:rFonts w:ascii="Times New Roman" w:hAnsi="Times New Roman"/>
          <w:color w:val="000000"/>
          <w:sz w:val="28"/>
          <w:lang w:val="ru-RU"/>
        </w:rPr>
        <w:t>опыту.</w:t>
      </w:r>
    </w:p>
    <w:p w:rsidR="002A1FD1" w:rsidRPr="00933FDA" w:rsidRDefault="002A1FD1">
      <w:pPr>
        <w:spacing w:after="0" w:line="264" w:lineRule="auto"/>
        <w:ind w:left="120"/>
        <w:jc w:val="both"/>
        <w:rPr>
          <w:lang w:val="ru-RU"/>
        </w:rPr>
      </w:pPr>
    </w:p>
    <w:p w:rsidR="002A1FD1" w:rsidRPr="00933FDA" w:rsidRDefault="000A730E">
      <w:pPr>
        <w:spacing w:after="0" w:line="264" w:lineRule="auto"/>
        <w:ind w:left="120"/>
        <w:jc w:val="both"/>
        <w:rPr>
          <w:lang w:val="ru-RU"/>
        </w:rPr>
      </w:pPr>
      <w:r w:rsidRPr="00933FD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A1FD1" w:rsidRPr="00933FDA" w:rsidRDefault="002A1FD1">
      <w:pPr>
        <w:spacing w:after="0" w:line="264" w:lineRule="auto"/>
        <w:ind w:left="120"/>
        <w:jc w:val="both"/>
        <w:rPr>
          <w:lang w:val="ru-RU"/>
        </w:rPr>
      </w:pP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bookmarkStart w:id="6" w:name="_Toc124426249"/>
      <w:bookmarkEnd w:id="6"/>
      <w:r w:rsidRPr="00933FD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33FDA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933FD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таблицах, на диаграммах, представлять данные в виде таблиц, строить диаграммы (столбиковые (столбчатые) и </w:t>
      </w:r>
      <w:r w:rsidRPr="00933FDA">
        <w:rPr>
          <w:rFonts w:ascii="Times New Roman" w:hAnsi="Times New Roman"/>
          <w:color w:val="000000"/>
          <w:sz w:val="28"/>
          <w:lang w:val="ru-RU"/>
        </w:rPr>
        <w:t>круговые) по массивам значений.</w:t>
      </w: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</w:t>
      </w:r>
      <w:r w:rsidRPr="00933FDA">
        <w:rPr>
          <w:rFonts w:ascii="Times New Roman" w:hAnsi="Times New Roman"/>
          <w:color w:val="000000"/>
          <w:sz w:val="28"/>
          <w:lang w:val="ru-RU"/>
        </w:rPr>
        <w:t>шее значения, размах.</w:t>
      </w: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33FDA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933FD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</w:t>
      </w:r>
      <w:r w:rsidRPr="00933FDA">
        <w:rPr>
          <w:rFonts w:ascii="Times New Roman" w:hAnsi="Times New Roman"/>
          <w:color w:val="000000"/>
          <w:sz w:val="28"/>
          <w:lang w:val="ru-RU"/>
        </w:rPr>
        <w:t>ьтаты:</w:t>
      </w: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</w:t>
      </w:r>
      <w:r w:rsidRPr="00933FDA">
        <w:rPr>
          <w:rFonts w:ascii="Times New Roman" w:hAnsi="Times New Roman"/>
          <w:color w:val="000000"/>
          <w:sz w:val="28"/>
          <w:lang w:val="ru-RU"/>
        </w:rPr>
        <w:t>рсия и стандартное отклонение).</w:t>
      </w: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</w:t>
      </w:r>
      <w:r w:rsidRPr="00933FDA">
        <w:rPr>
          <w:rFonts w:ascii="Times New Roman" w:hAnsi="Times New Roman"/>
          <w:color w:val="000000"/>
          <w:sz w:val="28"/>
          <w:lang w:val="ru-RU"/>
        </w:rPr>
        <w:t>можными элементарными событиями.</w:t>
      </w: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</w:t>
      </w:r>
      <w:r w:rsidRPr="00933FDA">
        <w:rPr>
          <w:rFonts w:ascii="Times New Roman" w:hAnsi="Times New Roman"/>
          <w:color w:val="000000"/>
          <w:sz w:val="28"/>
          <w:lang w:val="ru-RU"/>
        </w:rPr>
        <w:t>еречислять элементы множеств, применять свойства множеств.</w:t>
      </w: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33FDA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933FD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</w:t>
      </w:r>
      <w:r w:rsidRPr="00933FDA">
        <w:rPr>
          <w:rFonts w:ascii="Times New Roman" w:hAnsi="Times New Roman"/>
          <w:color w:val="000000"/>
          <w:sz w:val="28"/>
          <w:lang w:val="ru-RU"/>
        </w:rPr>
        <w:t>ором вариантов, а также с использованием комбинаторных правил и методов.</w:t>
      </w: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</w:t>
      </w:r>
      <w:r w:rsidRPr="00933FDA">
        <w:rPr>
          <w:rFonts w:ascii="Times New Roman" w:hAnsi="Times New Roman"/>
          <w:color w:val="000000"/>
          <w:sz w:val="28"/>
          <w:lang w:val="ru-RU"/>
        </w:rPr>
        <w:t>ясь результатами проведённых измерений и наблюдений.</w:t>
      </w: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Иметь предста</w:t>
      </w:r>
      <w:r w:rsidRPr="00933FDA">
        <w:rPr>
          <w:rFonts w:ascii="Times New Roman" w:hAnsi="Times New Roman"/>
          <w:color w:val="000000"/>
          <w:sz w:val="28"/>
          <w:lang w:val="ru-RU"/>
        </w:rPr>
        <w:t>вление о случайной величине и о распределении вероятностей.</w:t>
      </w:r>
    </w:p>
    <w:p w:rsidR="002A1FD1" w:rsidRPr="00933FDA" w:rsidRDefault="000A730E">
      <w:pPr>
        <w:spacing w:after="0" w:line="264" w:lineRule="auto"/>
        <w:ind w:firstLine="600"/>
        <w:jc w:val="both"/>
        <w:rPr>
          <w:lang w:val="ru-RU"/>
        </w:rPr>
      </w:pPr>
      <w:r w:rsidRPr="00933FDA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2A1FD1" w:rsidRPr="00933FDA" w:rsidRDefault="002A1FD1">
      <w:pPr>
        <w:rPr>
          <w:lang w:val="ru-RU"/>
        </w:rPr>
        <w:sectPr w:rsidR="002A1FD1" w:rsidRPr="00933FDA">
          <w:pgSz w:w="11906" w:h="16383"/>
          <w:pgMar w:top="1134" w:right="850" w:bottom="1134" w:left="1701" w:header="720" w:footer="720" w:gutter="0"/>
          <w:cols w:space="720"/>
        </w:sectPr>
      </w:pPr>
    </w:p>
    <w:p w:rsidR="002A1FD1" w:rsidRDefault="000A730E">
      <w:pPr>
        <w:spacing w:after="0"/>
        <w:ind w:left="120"/>
      </w:pPr>
      <w:bookmarkStart w:id="7" w:name="block-10208058"/>
      <w:bookmarkEnd w:id="5"/>
      <w:r w:rsidRPr="00933FD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A1FD1" w:rsidRDefault="000A73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2A1FD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1FD1" w:rsidRDefault="002A1FD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1FD1" w:rsidRDefault="002A1F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A1FD1" w:rsidRDefault="002A1FD1">
            <w:pPr>
              <w:spacing w:after="0"/>
              <w:ind w:left="135"/>
            </w:pPr>
          </w:p>
        </w:tc>
      </w:tr>
      <w:tr w:rsidR="002A1F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FD1" w:rsidRDefault="002A1F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FD1" w:rsidRDefault="002A1FD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1FD1" w:rsidRDefault="002A1FD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1FD1" w:rsidRDefault="002A1FD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1FD1" w:rsidRDefault="002A1F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FD1" w:rsidRDefault="002A1FD1"/>
        </w:tc>
      </w:tr>
      <w:tr w:rsidR="002A1FD1" w:rsidRPr="00933FD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A1FD1" w:rsidRPr="00933FD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A1FD1" w:rsidRPr="00933FD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A1FD1" w:rsidRPr="00933FD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A1FD1" w:rsidRPr="00933FD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A1FD1" w:rsidRPr="00933FD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2A1F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A1FD1" w:rsidRDefault="002A1FD1"/>
        </w:tc>
      </w:tr>
    </w:tbl>
    <w:p w:rsidR="002A1FD1" w:rsidRDefault="002A1FD1">
      <w:pPr>
        <w:sectPr w:rsidR="002A1F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1FD1" w:rsidRDefault="000A73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2A1FD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1FD1" w:rsidRDefault="002A1FD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1FD1" w:rsidRDefault="002A1F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A1FD1" w:rsidRDefault="002A1FD1">
            <w:pPr>
              <w:spacing w:after="0"/>
              <w:ind w:left="135"/>
            </w:pPr>
          </w:p>
        </w:tc>
      </w:tr>
      <w:tr w:rsidR="002A1F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FD1" w:rsidRDefault="002A1F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FD1" w:rsidRDefault="002A1FD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1FD1" w:rsidRDefault="002A1FD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1FD1" w:rsidRDefault="002A1FD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1FD1" w:rsidRDefault="002A1F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FD1" w:rsidRDefault="002A1FD1"/>
        </w:tc>
      </w:tr>
      <w:tr w:rsidR="002A1FD1" w:rsidRPr="00933FD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1FD1" w:rsidRPr="00933FD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1FD1" w:rsidRPr="00933FD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1FD1" w:rsidRPr="00933FD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1FD1" w:rsidRPr="00933FD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1FD1" w:rsidRPr="00933FD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1FD1" w:rsidRPr="00933FD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1F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A1FD1" w:rsidRDefault="002A1FD1"/>
        </w:tc>
      </w:tr>
    </w:tbl>
    <w:p w:rsidR="002A1FD1" w:rsidRDefault="002A1FD1">
      <w:pPr>
        <w:sectPr w:rsidR="002A1F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1FD1" w:rsidRDefault="000A73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2A1FD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1FD1" w:rsidRDefault="002A1FD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1FD1" w:rsidRDefault="002A1F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A1FD1" w:rsidRDefault="002A1FD1">
            <w:pPr>
              <w:spacing w:after="0"/>
              <w:ind w:left="135"/>
            </w:pPr>
          </w:p>
        </w:tc>
      </w:tr>
      <w:tr w:rsidR="002A1F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FD1" w:rsidRDefault="002A1F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FD1" w:rsidRDefault="002A1FD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1FD1" w:rsidRDefault="002A1FD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1FD1" w:rsidRDefault="002A1FD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1FD1" w:rsidRDefault="002A1F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FD1" w:rsidRDefault="002A1FD1"/>
        </w:tc>
      </w:tr>
      <w:tr w:rsidR="002A1FD1" w:rsidRPr="00933FD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A1FD1" w:rsidRPr="00933FD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A1FD1" w:rsidRPr="00933FD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A1FD1" w:rsidRPr="00933FD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A1FD1" w:rsidRPr="00933FD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A1FD1" w:rsidRPr="00933FD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A1F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A1FD1" w:rsidRDefault="002A1FD1"/>
        </w:tc>
      </w:tr>
    </w:tbl>
    <w:p w:rsidR="002A1FD1" w:rsidRDefault="002A1FD1">
      <w:pPr>
        <w:sectPr w:rsidR="002A1F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1FD1" w:rsidRDefault="002A1FD1">
      <w:pPr>
        <w:sectPr w:rsidR="002A1F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1FD1" w:rsidRDefault="000A730E">
      <w:pPr>
        <w:spacing w:after="0"/>
        <w:ind w:left="120"/>
      </w:pPr>
      <w:bookmarkStart w:id="8" w:name="block-1020805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A1FD1" w:rsidRDefault="000A73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2A1FD1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1FD1" w:rsidRDefault="002A1FD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1FD1" w:rsidRDefault="002A1F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1FD1" w:rsidRDefault="002A1FD1">
            <w:pPr>
              <w:spacing w:after="0"/>
              <w:ind w:left="135"/>
            </w:pPr>
          </w:p>
        </w:tc>
      </w:tr>
      <w:tr w:rsidR="002A1F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FD1" w:rsidRDefault="002A1F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FD1" w:rsidRDefault="002A1FD1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1FD1" w:rsidRDefault="002A1FD1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1FD1" w:rsidRDefault="002A1FD1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1FD1" w:rsidRDefault="002A1F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FD1" w:rsidRDefault="002A1F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FD1" w:rsidRDefault="002A1FD1"/>
        </w:tc>
      </w:tr>
      <w:tr w:rsidR="002A1FD1" w:rsidRPr="00933FD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FD1" w:rsidRPr="00933FD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</w:t>
            </w: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2A1FD1" w:rsidRPr="00933FD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1F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</w:tr>
      <w:tr w:rsidR="002A1FD1" w:rsidRPr="00933FD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1FD1" w:rsidRPr="00933FD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2A1FD1" w:rsidRPr="00933FD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1FD1" w:rsidRPr="00933FD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2A1FD1" w:rsidRPr="00933FD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2A1FD1" w:rsidRPr="00933FD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1F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>Медиана</w:t>
            </w: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</w:tr>
      <w:tr w:rsidR="002A1FD1" w:rsidRPr="00933FD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1FD1" w:rsidRPr="00933FD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1F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</w:tr>
      <w:tr w:rsidR="002A1F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</w:tr>
      <w:tr w:rsidR="002A1FD1" w:rsidRPr="00933FD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2A1FD1" w:rsidRPr="00933FD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A1FD1" w:rsidRPr="00933FD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1FD1" w:rsidRPr="00933FD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1F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</w:tr>
      <w:tr w:rsidR="002A1FD1" w:rsidRPr="00933FD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1FD1" w:rsidRPr="00933FD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"Случайная </w:t>
            </w:r>
            <w:r>
              <w:rPr>
                <w:rFonts w:ascii="Times New Roman" w:hAnsi="Times New Roman"/>
                <w:color w:val="000000"/>
                <w:sz w:val="24"/>
              </w:rPr>
              <w:t>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FD1" w:rsidRPr="00933FD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A1FD1" w:rsidRPr="00933FD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A1FD1" w:rsidRPr="00933FD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2A1FD1" w:rsidRPr="00933FD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1FD1" w:rsidRPr="00933FD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1FD1" w:rsidRPr="00933FD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2A1F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</w:tr>
      <w:tr w:rsidR="002A1FD1" w:rsidRPr="00933FD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1FD1" w:rsidRPr="00933FD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2A1FD1" w:rsidRPr="00933FD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A1FD1" w:rsidRPr="00933FD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2A1FD1" w:rsidRPr="00933FD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1F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1FD1" w:rsidRDefault="002A1FD1"/>
        </w:tc>
      </w:tr>
    </w:tbl>
    <w:p w:rsidR="002A1FD1" w:rsidRDefault="002A1FD1">
      <w:pPr>
        <w:sectPr w:rsidR="002A1F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1FD1" w:rsidRDefault="000A73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2A1FD1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1FD1" w:rsidRDefault="002A1FD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1FD1" w:rsidRDefault="002A1F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A1FD1" w:rsidRDefault="002A1FD1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1FD1" w:rsidRDefault="002A1FD1">
            <w:pPr>
              <w:spacing w:after="0"/>
              <w:ind w:left="135"/>
            </w:pPr>
          </w:p>
        </w:tc>
      </w:tr>
      <w:tr w:rsidR="002A1F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FD1" w:rsidRDefault="002A1F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FD1" w:rsidRDefault="002A1FD1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1FD1" w:rsidRDefault="002A1FD1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1FD1" w:rsidRDefault="002A1FD1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1FD1" w:rsidRDefault="002A1F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FD1" w:rsidRDefault="002A1F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FD1" w:rsidRDefault="002A1FD1"/>
        </w:tc>
      </w:tr>
      <w:tr w:rsidR="002A1FD1" w:rsidRPr="00933FD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1FD1" w:rsidRPr="00933FD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A1FD1" w:rsidRPr="00933FD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</w:t>
            </w: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>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2A1FD1" w:rsidRPr="00933FD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1FD1" w:rsidRPr="00933FD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A1FD1" w:rsidRPr="00933FD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A1FD1" w:rsidRPr="00933FD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1FD1" w:rsidRPr="00933FDA" w:rsidRDefault="000A730E">
            <w:pPr>
              <w:spacing w:after="0"/>
              <w:ind w:left="135"/>
              <w:rPr>
                <w:lang w:val="ru-RU"/>
              </w:rPr>
            </w:pPr>
            <w:r w:rsidRPr="00933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F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2A1FD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https://m.edsoo.ru/863f0ea6</w:t>
              </w:r>
            </w:hyperlink>
          </w:p>
        </w:tc>
      </w:tr>
      <w:tr w:rsidR="002A1FD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https://m.edsoo.ru/863f1180</w:t>
              </w:r>
            </w:hyperlink>
          </w:p>
        </w:tc>
      </w:tr>
      <w:tr w:rsidR="002A1FD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множествами: объединение,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https://m.edsoo.ru/863f143c</w:t>
              </w:r>
            </w:hyperlink>
          </w:p>
        </w:tc>
      </w:tr>
      <w:tr w:rsidR="002A1FD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https://m.edsoo.ru/863f1784</w:t>
              </w:r>
            </w:hyperlink>
          </w:p>
        </w:tc>
      </w:tr>
      <w:tr w:rsidR="002A1FD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https://m.edsoo.ru/863f198c</w:t>
              </w:r>
            </w:hyperlink>
          </w:p>
        </w:tc>
      </w:tr>
      <w:tr w:rsidR="002A1FD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</w:tr>
      <w:tr w:rsidR="002A1FD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https://m.edsoo.ru/863f1dec</w:t>
              </w:r>
            </w:hyperlink>
          </w:p>
        </w:tc>
      </w:tr>
      <w:tr w:rsidR="002A1FD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https://m.edsoo.ru/863f1dec</w:t>
              </w:r>
            </w:hyperlink>
          </w:p>
        </w:tc>
      </w:tr>
      <w:tr w:rsidR="002A1FD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https://m.edsoo.ru/863f1f72</w:t>
              </w:r>
            </w:hyperlink>
          </w:p>
        </w:tc>
      </w:tr>
      <w:tr w:rsidR="002A1FD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Опыты с </w:t>
            </w:r>
            <w:r>
              <w:rPr>
                <w:rFonts w:ascii="Times New Roman" w:hAnsi="Times New Roman"/>
                <w:color w:val="000000"/>
                <w:sz w:val="24"/>
              </w:rPr>
              <w:t>равновозможными элементарными событиями. 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https://m.edsoo.ru/863f21ca</w:t>
              </w:r>
            </w:hyperlink>
          </w:p>
        </w:tc>
      </w:tr>
      <w:tr w:rsidR="002A1FD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https://m.edsoo.ru/863f21ca</w:t>
              </w:r>
            </w:hyperlink>
          </w:p>
        </w:tc>
      </w:tr>
      <w:tr w:rsidR="002A1FD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https://m.edsoo.ru/863f235a</w:t>
              </w:r>
            </w:hyperlink>
          </w:p>
        </w:tc>
      </w:tr>
      <w:tr w:rsidR="002A1FD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https://m.edsoo.ru/863f2a4e</w:t>
              </w:r>
            </w:hyperlink>
          </w:p>
        </w:tc>
      </w:tr>
      <w:tr w:rsidR="002A1FD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дерева: единственность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https://m.edsoo.ru/863f2bac</w:t>
              </w:r>
            </w:hyperlink>
          </w:p>
        </w:tc>
      </w:tr>
      <w:tr w:rsidR="002A1FD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https://m.edsoo.ru/863f2cd8</w:t>
              </w:r>
            </w:hyperlink>
          </w:p>
        </w:tc>
      </w:tr>
      <w:tr w:rsidR="002A1FD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https://m.edsoo.ru/863f2e36</w:t>
              </w:r>
            </w:hyperlink>
          </w:p>
        </w:tc>
      </w:tr>
      <w:tr w:rsidR="002A1FD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https://m.edsoo.ru/863f2f8a</w:t>
              </w:r>
            </w:hyperlink>
          </w:p>
        </w:tc>
      </w:tr>
      <w:tr w:rsidR="002A1FD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https://m.edsoo.ru/863f3214</w:t>
              </w:r>
            </w:hyperlink>
          </w:p>
        </w:tc>
      </w:tr>
      <w:tr w:rsidR="002A1FD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https://m.edsoo.ru/863f3372</w:t>
              </w:r>
            </w:hyperlink>
          </w:p>
        </w:tc>
      </w:tr>
      <w:tr w:rsidR="002A1FD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https://m.edsoo.ru/863f3764</w:t>
              </w:r>
            </w:hyperlink>
          </w:p>
        </w:tc>
      </w:tr>
      <w:tr w:rsidR="002A1FD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https://m.edsoo.ru/863f38ae</w:t>
              </w:r>
            </w:hyperlink>
          </w:p>
        </w:tc>
      </w:tr>
      <w:tr w:rsidR="002A1FD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https://m.edsoo.ru/863f3b06</w:t>
              </w:r>
            </w:hyperlink>
          </w:p>
        </w:tc>
      </w:tr>
      <w:tr w:rsidR="002A1FD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https://m.edsoo.ru/863f3cbe</w:t>
              </w:r>
            </w:hyperlink>
          </w:p>
        </w:tc>
      </w:tr>
      <w:tr w:rsidR="002A1FD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https://m.edsoo.ru/863f3f20</w:t>
              </w:r>
            </w:hyperlink>
          </w:p>
        </w:tc>
      </w:tr>
      <w:tr w:rsidR="002A1FD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https://m.edsoo.ru/863f4128</w:t>
              </w:r>
            </w:hyperlink>
          </w:p>
        </w:tc>
      </w:tr>
      <w:tr w:rsidR="002A1FD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https://m.edsoo.ru/863f4312</w:t>
              </w:r>
            </w:hyperlink>
          </w:p>
        </w:tc>
      </w:tr>
      <w:tr w:rsidR="002A1FD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"Случайные события. 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</w:tr>
      <w:tr w:rsidR="002A1F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1FD1" w:rsidRDefault="002A1FD1"/>
        </w:tc>
      </w:tr>
    </w:tbl>
    <w:p w:rsidR="002A1FD1" w:rsidRDefault="002A1FD1">
      <w:pPr>
        <w:sectPr w:rsidR="002A1F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1FD1" w:rsidRDefault="000A73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2A1FD1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1FD1" w:rsidRDefault="002A1FD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1FD1" w:rsidRDefault="002A1F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1FD1" w:rsidRDefault="002A1FD1">
            <w:pPr>
              <w:spacing w:after="0"/>
              <w:ind w:left="135"/>
            </w:pPr>
          </w:p>
        </w:tc>
      </w:tr>
      <w:tr w:rsidR="002A1F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FD1" w:rsidRDefault="002A1F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FD1" w:rsidRDefault="002A1FD1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1FD1" w:rsidRDefault="002A1FD1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1FD1" w:rsidRDefault="002A1FD1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1FD1" w:rsidRDefault="002A1F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FD1" w:rsidRDefault="002A1F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FD1" w:rsidRDefault="002A1FD1"/>
        </w:tc>
      </w:tr>
      <w:tr w:rsidR="002A1F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https://m.edsoo.ru/863f47ea</w:t>
              </w:r>
            </w:hyperlink>
          </w:p>
        </w:tc>
      </w:tr>
      <w:tr w:rsidR="002A1F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https://m.edsoo.ru/863f47ea</w:t>
              </w:r>
            </w:hyperlink>
          </w:p>
        </w:tc>
      </w:tr>
      <w:tr w:rsidR="002A1F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</w:tr>
      <w:tr w:rsidR="002A1F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</w:tr>
      <w:tr w:rsidR="002A1F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https://m.edsoo.ru/863f4e16</w:t>
              </w:r>
            </w:hyperlink>
          </w:p>
        </w:tc>
      </w:tr>
      <w:tr w:rsidR="002A1F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https://m.edsoo.ru/863f4e16</w:t>
              </w:r>
            </w:hyperlink>
          </w:p>
        </w:tc>
      </w:tr>
      <w:tr w:rsidR="002A1F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https://m.edsoo.ru/863f5014</w:t>
              </w:r>
            </w:hyperlink>
          </w:p>
        </w:tc>
      </w:tr>
      <w:tr w:rsidR="002A1F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"Вычисление вероятностей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https://m.edsoo.ru/863f5208</w:t>
              </w:r>
            </w:hyperlink>
          </w:p>
        </w:tc>
      </w:tr>
      <w:tr w:rsidR="002A1F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</w:t>
            </w:r>
            <w:r>
              <w:rPr>
                <w:rFonts w:ascii="Times New Roman" w:hAnsi="Times New Roman"/>
                <w:color w:val="000000"/>
                <w:sz w:val="24"/>
              </w:rPr>
              <w:t>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https://m.edsoo.ru/863f5884</w:t>
              </w:r>
            </w:hyperlink>
          </w:p>
        </w:tc>
      </w:tr>
      <w:tr w:rsidR="002A1F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Геометрическая вероятность. Случайный выбор точки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https://m.edsoo.ru/863f5a50</w:t>
              </w:r>
            </w:hyperlink>
          </w:p>
        </w:tc>
      </w:tr>
      <w:tr w:rsidR="002A1F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://m.edsoo.ru/863f5bfe</w:t>
              </w:r>
            </w:hyperlink>
          </w:p>
        </w:tc>
      </w:tr>
      <w:tr w:rsidR="002A1F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https://m.edsoo.ru/863f5e10</w:t>
              </w:r>
            </w:hyperlink>
          </w:p>
        </w:tc>
      </w:tr>
      <w:tr w:rsidR="002A1F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Испытание. Успех и </w:t>
            </w:r>
            <w:r>
              <w:rPr>
                <w:rFonts w:ascii="Times New Roman" w:hAnsi="Times New Roman"/>
                <w:color w:val="000000"/>
                <w:sz w:val="24"/>
              </w:rPr>
              <w:t>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https://m.edsoo.ru/863f6162</w:t>
              </w:r>
            </w:hyperlink>
          </w:p>
        </w:tc>
      </w:tr>
      <w:tr w:rsidR="002A1F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https://m.edsoo.ru/863f6356</w:t>
              </w:r>
            </w:hyperlink>
          </w:p>
        </w:tc>
      </w:tr>
      <w:tr w:rsidR="002A1F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</w:tr>
      <w:tr w:rsidR="002A1F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https://m.edsoo.ru/863f64d2</w:t>
              </w:r>
            </w:hyperlink>
          </w:p>
        </w:tc>
      </w:tr>
      <w:tr w:rsidR="002A1F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https://m.edsoo.ru/863f6680</w:t>
              </w:r>
            </w:hyperlink>
          </w:p>
        </w:tc>
      </w:tr>
      <w:tr w:rsidR="002A1F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https://m.edsoo.ru/863f67de</w:t>
              </w:r>
            </w:hyperlink>
          </w:p>
        </w:tc>
      </w:tr>
      <w:tr w:rsidR="002A1F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Случайная величина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https://m.edsoo.ru/863f6b44</w:t>
              </w:r>
            </w:hyperlink>
          </w:p>
        </w:tc>
      </w:tr>
      <w:tr w:rsidR="002A1F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https://m.edsoo.ru/863f6da6</w:t>
              </w:r>
            </w:hyperlink>
          </w:p>
        </w:tc>
      </w:tr>
      <w:tr w:rsidR="002A1F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математического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https://m.edsoo.ru/863f6f86</w:t>
              </w:r>
            </w:hyperlink>
          </w:p>
        </w:tc>
      </w:tr>
      <w:tr w:rsidR="002A1F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https://m.edsoo.ru/863f72c4</w:t>
              </w:r>
            </w:hyperlink>
          </w:p>
        </w:tc>
      </w:tr>
      <w:tr w:rsidR="002A1F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https://m.edsoo.ru/863f7652</w:t>
              </w:r>
            </w:hyperlink>
          </w:p>
        </w:tc>
      </w:tr>
      <w:tr w:rsidR="002A1F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https://m.edsoo.ru/863f7116</w:t>
              </w:r>
            </w:hyperlink>
          </w:p>
        </w:tc>
      </w:tr>
      <w:tr w:rsidR="002A1F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https://m.edsoo.ru/863f783c</w:t>
              </w:r>
            </w:hyperlink>
          </w:p>
        </w:tc>
      </w:tr>
      <w:tr w:rsidR="002A1F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Обобщение,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</w:tr>
      <w:tr w:rsidR="002A1F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Представление данных.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https://m.edsoo.ru/863f893a</w:t>
              </w:r>
            </w:hyperlink>
          </w:p>
        </w:tc>
      </w:tr>
      <w:tr w:rsidR="002A1F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Обобщение,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https://m.edsoo.ru/863f7a4e</w:t>
              </w:r>
            </w:hyperlink>
          </w:p>
        </w:tc>
      </w:tr>
      <w:tr w:rsidR="002A1F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Вероятность случайного события. 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https://m.edsoo.ru/863f7c9c</w:t>
              </w:r>
            </w:hyperlink>
          </w:p>
        </w:tc>
      </w:tr>
      <w:tr w:rsidR="002A1F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Элементы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https://m.edsoo.ru/863f7e54</w:t>
              </w:r>
            </w:hyperlink>
          </w:p>
        </w:tc>
      </w:tr>
      <w:tr w:rsidR="002A1F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Элементы комбинаторики.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https://m.edsoo.ru/863f8408</w:t>
              </w:r>
            </w:hyperlink>
          </w:p>
        </w:tc>
      </w:tr>
      <w:tr w:rsidR="002A1F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Случайные величины и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https://m.edsoo.ru/863f861a</w:t>
              </w:r>
            </w:hyperlink>
          </w:p>
        </w:tc>
      </w:tr>
      <w:tr w:rsidR="002A1F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https://m.edsoo.ru/863f8b56</w:t>
              </w:r>
            </w:hyperlink>
          </w:p>
        </w:tc>
      </w:tr>
      <w:tr w:rsidR="002A1FD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FD1" w:rsidRDefault="002A1FD1">
            <w:pPr>
              <w:spacing w:after="0"/>
              <w:ind w:left="135"/>
            </w:pPr>
          </w:p>
        </w:tc>
      </w:tr>
      <w:tr w:rsidR="002A1F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FD1" w:rsidRDefault="000A7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1FD1" w:rsidRDefault="002A1FD1"/>
        </w:tc>
      </w:tr>
    </w:tbl>
    <w:p w:rsidR="002A1FD1" w:rsidRDefault="002A1FD1">
      <w:pPr>
        <w:sectPr w:rsidR="002A1F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1FD1" w:rsidRDefault="002A1FD1">
      <w:pPr>
        <w:sectPr w:rsidR="002A1F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1FD1" w:rsidRDefault="000A730E">
      <w:pPr>
        <w:spacing w:after="0"/>
        <w:ind w:left="120"/>
      </w:pPr>
      <w:bookmarkStart w:id="9" w:name="block-1020806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A1FD1" w:rsidRDefault="000A730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A1FD1" w:rsidRDefault="000A730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A1FD1" w:rsidRDefault="000A730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2A1FD1" w:rsidRDefault="000A730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2A1FD1" w:rsidRDefault="000A730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A1FD1" w:rsidRDefault="000A730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A1FD1" w:rsidRDefault="002A1FD1">
      <w:pPr>
        <w:spacing w:after="0"/>
        <w:ind w:left="120"/>
      </w:pPr>
    </w:p>
    <w:p w:rsidR="002A1FD1" w:rsidRDefault="000A730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2A1FD1" w:rsidRDefault="000A730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2A1FD1" w:rsidRDefault="002A1FD1">
      <w:pPr>
        <w:sectPr w:rsidR="002A1FD1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0A730E" w:rsidRDefault="000A730E"/>
    <w:sectPr w:rsidR="000A730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73810"/>
    <w:multiLevelType w:val="multilevel"/>
    <w:tmpl w:val="EB5CD6D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2A4E6D"/>
    <w:multiLevelType w:val="multilevel"/>
    <w:tmpl w:val="CF323F8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64550D"/>
    <w:multiLevelType w:val="multilevel"/>
    <w:tmpl w:val="3022DF1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3B1259"/>
    <w:multiLevelType w:val="multilevel"/>
    <w:tmpl w:val="3670D5F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465B5A"/>
    <w:multiLevelType w:val="multilevel"/>
    <w:tmpl w:val="8D8CB14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F9771AD"/>
    <w:multiLevelType w:val="multilevel"/>
    <w:tmpl w:val="AA9A553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A1FD1"/>
    <w:rsid w:val="000A730E"/>
    <w:rsid w:val="002A1FD1"/>
    <w:rsid w:val="0093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324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f52" TargetMode="External"/><Relationship Id="rId47" Type="http://schemas.openxmlformats.org/officeDocument/2006/relationships/hyperlink" Target="https://m.edsoo.ru/863ef646" TargetMode="External"/><Relationship Id="rId63" Type="http://schemas.openxmlformats.org/officeDocument/2006/relationships/hyperlink" Target="https://m.edsoo.ru/863f1784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312" TargetMode="External"/><Relationship Id="rId89" Type="http://schemas.openxmlformats.org/officeDocument/2006/relationships/hyperlink" Target="https://m.edsoo.ru/863f5014" TargetMode="External"/><Relationship Id="rId112" Type="http://schemas.openxmlformats.org/officeDocument/2006/relationships/hyperlink" Target="https://m.edsoo.ru/863f861a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893a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4bc" TargetMode="External"/><Relationship Id="rId40" Type="http://schemas.openxmlformats.org/officeDocument/2006/relationships/hyperlink" Target="https://m.edsoo.ru/863eee1c" TargetMode="External"/><Relationship Id="rId45" Type="http://schemas.openxmlformats.org/officeDocument/2006/relationships/hyperlink" Target="https://m.edsoo.ru/863ef3b2" TargetMode="External"/><Relationship Id="rId53" Type="http://schemas.openxmlformats.org/officeDocument/2006/relationships/hyperlink" Target="https://m.edsoo.ru/863f029e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e36" TargetMode="External"/><Relationship Id="rId79" Type="http://schemas.openxmlformats.org/officeDocument/2006/relationships/hyperlink" Target="https://m.edsoo.ru/863f38ae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6f86" TargetMode="External"/><Relationship Id="rId110" Type="http://schemas.openxmlformats.org/officeDocument/2006/relationships/hyperlink" Target="https://m.edsoo.ru/863f7e54" TargetMode="External"/><Relationship Id="rId115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863f1180" TargetMode="External"/><Relationship Id="rId82" Type="http://schemas.openxmlformats.org/officeDocument/2006/relationships/hyperlink" Target="https://m.edsoo.ru/863f3f20" TargetMode="External"/><Relationship Id="rId90" Type="http://schemas.openxmlformats.org/officeDocument/2006/relationships/hyperlink" Target="https://m.edsoo.ru/863f5208" TargetMode="External"/><Relationship Id="rId95" Type="http://schemas.openxmlformats.org/officeDocument/2006/relationships/hyperlink" Target="https://m.edsoo.ru/863f6162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78e" TargetMode="External"/><Relationship Id="rId30" Type="http://schemas.openxmlformats.org/officeDocument/2006/relationships/hyperlink" Target="https://m.edsoo.ru/863ed72e" TargetMode="External"/><Relationship Id="rId35" Type="http://schemas.openxmlformats.org/officeDocument/2006/relationships/hyperlink" Target="https://m.edsoo.ru/863ee07a" TargetMode="External"/><Relationship Id="rId43" Type="http://schemas.openxmlformats.org/officeDocument/2006/relationships/hyperlink" Target="https://m.edsoo.ru/863ef0ba" TargetMode="External"/><Relationship Id="rId48" Type="http://schemas.openxmlformats.org/officeDocument/2006/relationships/hyperlink" Target="https://m.edsoo.ru/863ef8a8" TargetMode="External"/><Relationship Id="rId56" Type="http://schemas.openxmlformats.org/officeDocument/2006/relationships/hyperlink" Target="https://m.edsoo.ru/863f076c" TargetMode="External"/><Relationship Id="rId64" Type="http://schemas.openxmlformats.org/officeDocument/2006/relationships/hyperlink" Target="https://m.edsoo.ru/863f198c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372" TargetMode="External"/><Relationship Id="rId100" Type="http://schemas.openxmlformats.org/officeDocument/2006/relationships/hyperlink" Target="https://m.edsoo.ru/863f6b44" TargetMode="External"/><Relationship Id="rId105" Type="http://schemas.openxmlformats.org/officeDocument/2006/relationships/hyperlink" Target="https://m.edsoo.ru/863f7116" TargetMode="External"/><Relationship Id="rId113" Type="http://schemas.openxmlformats.org/officeDocument/2006/relationships/hyperlink" Target="https://m.edsoo.ru/863f8b56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baa" TargetMode="External"/><Relationship Id="rId72" Type="http://schemas.openxmlformats.org/officeDocument/2006/relationships/hyperlink" Target="https://m.edsoo.ru/863f2bac" TargetMode="External"/><Relationship Id="rId80" Type="http://schemas.openxmlformats.org/officeDocument/2006/relationships/hyperlink" Target="https://m.edsoo.ru/863f3b06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bfe" TargetMode="External"/><Relationship Id="rId98" Type="http://schemas.openxmlformats.org/officeDocument/2006/relationships/hyperlink" Target="https://m.edsoo.ru/863f668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1f8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m.edsoo.ru/863ee69c" TargetMode="External"/><Relationship Id="rId46" Type="http://schemas.openxmlformats.org/officeDocument/2006/relationships/hyperlink" Target="https://m.edsoo.ru/863ef4d4" TargetMode="External"/><Relationship Id="rId59" Type="http://schemas.openxmlformats.org/officeDocument/2006/relationships/hyperlink" Target="https://m.edsoo.ru/863f0bfe" TargetMode="External"/><Relationship Id="rId67" Type="http://schemas.openxmlformats.org/officeDocument/2006/relationships/hyperlink" Target="https://m.edsoo.ru/863f1f72" TargetMode="External"/><Relationship Id="rId103" Type="http://schemas.openxmlformats.org/officeDocument/2006/relationships/hyperlink" Target="https://m.edsoo.ru/863f72c4" TargetMode="External"/><Relationship Id="rId108" Type="http://schemas.openxmlformats.org/officeDocument/2006/relationships/hyperlink" Target="https://m.edsoo.ru/863f7a4e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cc8" TargetMode="External"/><Relationship Id="rId54" Type="http://schemas.openxmlformats.org/officeDocument/2006/relationships/hyperlink" Target="https://m.edsoo.ru/863f03fc" TargetMode="External"/><Relationship Id="rId62" Type="http://schemas.openxmlformats.org/officeDocument/2006/relationships/hyperlink" Target="https://m.edsoo.ru/863f143c" TargetMode="External"/><Relationship Id="rId70" Type="http://schemas.openxmlformats.org/officeDocument/2006/relationships/hyperlink" Target="https://m.edsoo.ru/863f235a" TargetMode="External"/><Relationship Id="rId75" Type="http://schemas.openxmlformats.org/officeDocument/2006/relationships/hyperlink" Target="https://m.edsoo.ru/863f2f8a" TargetMode="External"/><Relationship Id="rId83" Type="http://schemas.openxmlformats.org/officeDocument/2006/relationships/hyperlink" Target="https://m.edsoo.ru/863f4128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884" TargetMode="External"/><Relationship Id="rId96" Type="http://schemas.openxmlformats.org/officeDocument/2006/relationships/hyperlink" Target="https://m.edsoo.ru/863f6356" TargetMode="External"/><Relationship Id="rId111" Type="http://schemas.openxmlformats.org/officeDocument/2006/relationships/hyperlink" Target="https://m.edsoo.ru/863f84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18e" TargetMode="External"/><Relationship Id="rId36" Type="http://schemas.openxmlformats.org/officeDocument/2006/relationships/hyperlink" Target="https://m.edsoo.ru/863ee390" TargetMode="External"/><Relationship Id="rId49" Type="http://schemas.openxmlformats.org/officeDocument/2006/relationships/hyperlink" Target="https://m.edsoo.ru/863f0186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783c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236" TargetMode="External"/><Relationship Id="rId52" Type="http://schemas.openxmlformats.org/officeDocument/2006/relationships/hyperlink" Target="https://m.edsoo.ru/863efec0" TargetMode="External"/><Relationship Id="rId60" Type="http://schemas.openxmlformats.org/officeDocument/2006/relationships/hyperlink" Target="https://m.edsoo.ru/863f0ea6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cd8" TargetMode="External"/><Relationship Id="rId78" Type="http://schemas.openxmlformats.org/officeDocument/2006/relationships/hyperlink" Target="https://m.edsoo.ru/863f3764" TargetMode="External"/><Relationship Id="rId81" Type="http://schemas.openxmlformats.org/officeDocument/2006/relationships/hyperlink" Target="https://m.edsoo.ru/863f3cbe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e10" TargetMode="External"/><Relationship Id="rId99" Type="http://schemas.openxmlformats.org/officeDocument/2006/relationships/hyperlink" Target="https://m.edsoo.ru/863f67de" TargetMode="External"/><Relationship Id="rId101" Type="http://schemas.openxmlformats.org/officeDocument/2006/relationships/hyperlink" Target="https://m.edsoo.ru/863f6da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9d0" TargetMode="External"/><Relationship Id="rId109" Type="http://schemas.openxmlformats.org/officeDocument/2006/relationships/hyperlink" Target="https://m.edsoo.ru/863f7c9c" TargetMode="External"/><Relationship Id="rId34" Type="http://schemas.openxmlformats.org/officeDocument/2006/relationships/hyperlink" Target="https://m.edsoo.ru/863edc6a" TargetMode="External"/><Relationship Id="rId50" Type="http://schemas.openxmlformats.org/officeDocument/2006/relationships/hyperlink" Target="https://m.edsoo.ru/863efa24" TargetMode="External"/><Relationship Id="rId55" Type="http://schemas.openxmlformats.org/officeDocument/2006/relationships/hyperlink" Target="https://m.edsoo.ru/863f0578" TargetMode="External"/><Relationship Id="rId76" Type="http://schemas.openxmlformats.org/officeDocument/2006/relationships/hyperlink" Target="https://m.edsoo.ru/863f3214" TargetMode="External"/><Relationship Id="rId97" Type="http://schemas.openxmlformats.org/officeDocument/2006/relationships/hyperlink" Target="https://m.edsoo.ru/863f64d2" TargetMode="External"/><Relationship Id="rId104" Type="http://schemas.openxmlformats.org/officeDocument/2006/relationships/hyperlink" Target="https://m.edsoo.ru/863f7652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a4e" TargetMode="External"/><Relationship Id="rId92" Type="http://schemas.openxmlformats.org/officeDocument/2006/relationships/hyperlink" Target="https://m.edsoo.ru/863f5a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5485</Words>
  <Characters>31269</Characters>
  <Application>Microsoft Office Word</Application>
  <DocSecurity>0</DocSecurity>
  <Lines>260</Lines>
  <Paragraphs>73</Paragraphs>
  <ScaleCrop>false</ScaleCrop>
  <Company/>
  <LinksUpToDate>false</LinksUpToDate>
  <CharactersWithSpaces>36681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2</cp:revision>
  <dcterms:created xsi:type="dcterms:W3CDTF">2023-11-18T17:49:00Z</dcterms:created>
  <dcterms:modified xsi:type="dcterms:W3CDTF">2023-11-18T17:50:00Z</dcterms:modified>
</cp:coreProperties>
</file>