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74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A1587A" w:rsidTr="006429F2">
        <w:trPr>
          <w:tblCellSpacing w:w="0" w:type="dxa"/>
        </w:trPr>
        <w:tc>
          <w:tcPr>
            <w:tcW w:w="10342" w:type="dxa"/>
            <w:hideMark/>
          </w:tcPr>
          <w:p w:rsidR="006429F2" w:rsidRPr="00A1587A" w:rsidRDefault="006429F2" w:rsidP="00A1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6429F2" w:rsidTr="00A12747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6429F2" w:rsidRPr="00E54787" w:rsidRDefault="006429F2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E54787" w:rsidRPr="00E54787" w:rsidRDefault="00E54787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Методичесом совете</w:t>
                  </w:r>
                </w:p>
                <w:p w:rsidR="00E54787" w:rsidRPr="00E54787" w:rsidRDefault="00E54787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Протокол№_____</w:t>
                  </w:r>
                </w:p>
                <w:p w:rsidR="006429F2" w:rsidRPr="00E54787" w:rsidRDefault="00653BA4" w:rsidP="00653BA4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От_________20___</w:t>
                  </w:r>
                  <w:r w:rsidR="00E54787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6429F2" w:rsidRPr="00E54787" w:rsidRDefault="006429F2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Утверждено</w:t>
                  </w:r>
                </w:p>
                <w:p w:rsidR="006429F2" w:rsidRPr="00E54787" w:rsidRDefault="00E54787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="00214C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риказ по МКОУ «</w:t>
                  </w:r>
                  <w:r w:rsidR="00653BA4">
                    <w:t>Новогладовская ООШ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6429F2" w:rsidRPr="00E54787" w:rsidRDefault="00653BA4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от  _______  20___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____</w:t>
                  </w:r>
                </w:p>
                <w:p w:rsidR="006429F2" w:rsidRPr="00E54787" w:rsidRDefault="006429F2" w:rsidP="00653BA4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Директор школы ______</w:t>
                  </w:r>
                  <w:r w:rsidR="00214C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r w:rsidR="00653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214C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</w:t>
                  </w:r>
                </w:p>
              </w:tc>
            </w:tr>
          </w:tbl>
          <w:p w:rsidR="00A1587A" w:rsidRPr="00A1587A" w:rsidRDefault="00A1587A" w:rsidP="006429F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hideMark/>
          </w:tcPr>
          <w:p w:rsidR="00A1587A" w:rsidRPr="00A1587A" w:rsidRDefault="006429F2" w:rsidP="00A1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587A" w:rsidRDefault="00A1587A" w:rsidP="00A1587A"/>
    <w:p w:rsidR="00A1587A" w:rsidRPr="00A1587A" w:rsidRDefault="006429F2" w:rsidP="00A1587A">
      <w:pPr>
        <w:shd w:val="clear" w:color="auto" w:fill="FFFFFF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28"/>
        </w:rPr>
        <w:t>ЛОКАЛЬНЫЙ АКТ № ____</w:t>
      </w:r>
    </w:p>
    <w:p w:rsidR="00A1587A" w:rsidRDefault="00A1587A" w:rsidP="00EC46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4627" w:rsidRPr="00A1587A" w:rsidRDefault="00EC4627" w:rsidP="00EC46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A1587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ПОЛОЖЕНИЕ </w:t>
      </w:r>
      <w:r w:rsidR="00A1587A" w:rsidRPr="00A1587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:rsidR="00EC4627" w:rsidRPr="00A1587A" w:rsidRDefault="00EC4627" w:rsidP="00EC4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587A">
        <w:rPr>
          <w:rStyle w:val="a4"/>
          <w:rFonts w:ascii="Times New Roman" w:hAnsi="Times New Roman" w:cs="Times New Roman"/>
          <w:sz w:val="28"/>
          <w:szCs w:val="28"/>
        </w:rPr>
        <w:t xml:space="preserve">о работе предметных </w:t>
      </w:r>
      <w:r w:rsidRPr="00A1587A">
        <w:rPr>
          <w:rFonts w:ascii="Times New Roman" w:hAnsi="Times New Roman" w:cs="Times New Roman"/>
          <w:b/>
          <w:bCs/>
          <w:sz w:val="28"/>
          <w:szCs w:val="28"/>
        </w:rPr>
        <w:t>кружков</w:t>
      </w:r>
      <w:r w:rsidRPr="00A1587A">
        <w:rPr>
          <w:b/>
          <w:bCs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C4627" w:rsidRPr="00EC4627" w:rsidRDefault="00EC4627" w:rsidP="00EC46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46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Муниципальном казенном общеобразовательном учреждении                                                </w:t>
      </w:r>
      <w:r w:rsidR="00214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653BA4">
        <w:t>Новогладовская ООШ</w:t>
      </w:r>
      <w:r w:rsidR="00642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C4627" w:rsidRDefault="00EC4627" w:rsidP="00EC4627">
      <w:pPr>
        <w:pStyle w:val="a3"/>
        <w:spacing w:before="0" w:beforeAutospacing="0" w:after="0" w:afterAutospacing="0"/>
        <w:jc w:val="right"/>
        <w:rPr>
          <w:rStyle w:val="a4"/>
          <w:b w:val="0"/>
          <w:sz w:val="22"/>
          <w:szCs w:val="22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</w:t>
      </w:r>
      <w:r w:rsidR="005C4F2C" w:rsidRPr="00EC4627">
        <w:rPr>
          <w:b/>
          <w:szCs w:val="28"/>
        </w:rPr>
        <w:t>. Общие положения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 xml:space="preserve">1.1. Настоящее </w:t>
      </w:r>
      <w:r w:rsidR="00690BFF" w:rsidRPr="00EC4627">
        <w:rPr>
          <w:szCs w:val="28"/>
        </w:rPr>
        <w:t xml:space="preserve">Положение </w:t>
      </w:r>
      <w:r w:rsidRPr="00EC4627">
        <w:rPr>
          <w:szCs w:val="28"/>
        </w:rPr>
        <w:t xml:space="preserve">разработано на основе </w:t>
      </w:r>
      <w:r w:rsidR="00A1587A">
        <w:rPr>
          <w:szCs w:val="28"/>
        </w:rPr>
        <w:t>Федерального закона от 29 декабря 2012 г. №273-Ф</w:t>
      </w:r>
      <w:r w:rsidRPr="00EC4627">
        <w:rPr>
          <w:szCs w:val="28"/>
        </w:rPr>
        <w:t>З</w:t>
      </w:r>
      <w:r w:rsidR="00A1587A">
        <w:rPr>
          <w:szCs w:val="28"/>
        </w:rPr>
        <w:t xml:space="preserve"> </w:t>
      </w:r>
      <w:r w:rsidRPr="00EC4627">
        <w:rPr>
          <w:szCs w:val="28"/>
        </w:rPr>
        <w:t>«Об образовании</w:t>
      </w:r>
      <w:r w:rsidR="00A1587A">
        <w:rPr>
          <w:szCs w:val="28"/>
        </w:rPr>
        <w:t xml:space="preserve"> в Российской Федерации</w:t>
      </w:r>
      <w:r w:rsidRPr="00EC4627">
        <w:rPr>
          <w:szCs w:val="28"/>
        </w:rPr>
        <w:t>», Устава школы,</w:t>
      </w:r>
      <w:r w:rsidR="00690BFF" w:rsidRPr="00EC4627">
        <w:rPr>
          <w:szCs w:val="28"/>
        </w:rPr>
        <w:t xml:space="preserve"> в соответствии с </w:t>
      </w:r>
      <w:r w:rsidRPr="00EC4627">
        <w:rPr>
          <w:szCs w:val="28"/>
        </w:rPr>
        <w:t xml:space="preserve"> Программой развития и образовательной программой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1.2. Положение о работе предметных кружков, факультативов согласовывается с педагогическим советом школы и утверждается директором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 xml:space="preserve">1.3. Руководство деятельностью руководителей кружков художественно-эстетического блока, спортивного блока и декоративно-прикладного блока осуществляется заместителем директора по ВР. 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1.4. Руководство деятельностью руководителей факультативов и предметных кружков научно-практического блока осуществляется заместителями директора по УВР, согласно функционала, определенного на учебный год.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ІІ</w:t>
      </w:r>
      <w:r w:rsidR="005C4F2C" w:rsidRPr="00EC4627">
        <w:rPr>
          <w:b/>
          <w:szCs w:val="28"/>
        </w:rPr>
        <w:t>. Целями работы предметных кружков, факультативов являются: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совершенствование деятельн</w:t>
      </w:r>
      <w:r w:rsidR="00690BFF" w:rsidRPr="00EC4627">
        <w:rPr>
          <w:szCs w:val="28"/>
        </w:rPr>
        <w:t>ости школы</w:t>
      </w:r>
      <w:r w:rsidRPr="00EC4627">
        <w:rPr>
          <w:szCs w:val="28"/>
        </w:rPr>
        <w:t xml:space="preserve"> во второй половине дня;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формирование творческой активности учащихся;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развитие детской одаренности;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формирование и совершенствование навыков исследовательской деятельности;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развитие физической активности учащихся;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формирование навыков здорового образа жизни.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ІІІ</w:t>
      </w:r>
      <w:r w:rsidR="005C4F2C" w:rsidRPr="00EC4627">
        <w:rPr>
          <w:b/>
          <w:szCs w:val="28"/>
        </w:rPr>
        <w:t>. Основные</w:t>
      </w:r>
      <w:r w:rsidR="00EC4627">
        <w:rPr>
          <w:b/>
          <w:szCs w:val="28"/>
        </w:rPr>
        <w:t xml:space="preserve"> положения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3.1. Работа предметных кружков, факультативов осуществляется в рамках продленного дня по трем основным профилям: предметного, гуманитарно-эстетического и спортивного.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3.2. Работа кружков ведется в соответствии с программой, составленной руководителями на основе типовых программ. Согласуется с заместителями директора по ВР и УВР соответственно и утверждаются директором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3.3. Результаты работы кружков подводятся в течение года в форме концертов, выставок, соревнований, внеклассных мероприятий по предмету. Итоговые творческие отчеты представляются в конце года на традиционной общешкольной отчетной конференции.</w:t>
      </w:r>
    </w:p>
    <w:p w:rsidR="00230046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A1587A" w:rsidRDefault="00A1587A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A1587A" w:rsidRPr="00EC4627" w:rsidRDefault="00A1587A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E54787" w:rsidRDefault="00E54787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</w:p>
    <w:p w:rsidR="00E54787" w:rsidRDefault="00E54787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ІV</w:t>
      </w:r>
      <w:r w:rsidR="005C4F2C" w:rsidRPr="00EC4627">
        <w:rPr>
          <w:b/>
          <w:szCs w:val="28"/>
        </w:rPr>
        <w:t>. Режи</w:t>
      </w:r>
      <w:r w:rsidR="00EC4627">
        <w:rPr>
          <w:b/>
          <w:szCs w:val="28"/>
        </w:rPr>
        <w:t>м работы кружков, факультативов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4.1. Вр</w:t>
      </w:r>
      <w:r w:rsidR="00214CC3">
        <w:rPr>
          <w:szCs w:val="28"/>
        </w:rPr>
        <w:t>емя работы кружков с 13.00 до 16</w:t>
      </w:r>
      <w:r w:rsidRPr="00EC4627">
        <w:rPr>
          <w:szCs w:val="28"/>
        </w:rPr>
        <w:t>.00 ежедневно, согласно утвержденного расписания, включая субботу.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4.2. Продолжительность занятий 40 минут.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4.3. Расписание занятий составляется заместителем директора по УВР и ВР на полугодие и утверждается директором. Изменения в расписании производятся только по согласованию с администрацией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4.4. Перенос занятий по инициативе преподавателя осуществляется только по письменному заявлению с указанием даты перенесенных занятий.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4.5. В случае необходимости занятия кружков и факультативов могут включаться в сетку расписания после основны</w:t>
      </w:r>
      <w:r w:rsidR="00214CC3">
        <w:rPr>
          <w:szCs w:val="28"/>
        </w:rPr>
        <w:t>х уроков или проводится позже 16</w:t>
      </w:r>
      <w:r w:rsidRPr="00EC4627">
        <w:rPr>
          <w:szCs w:val="28"/>
        </w:rPr>
        <w:t>.00.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</w:t>
      </w:r>
      <w:r w:rsidR="005C4F2C" w:rsidRPr="00EC4627">
        <w:rPr>
          <w:b/>
          <w:szCs w:val="28"/>
        </w:rPr>
        <w:t>. Выполнение правил по охране труда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5.1. Руководитель кружка или факультатива несет ответственность за безопасную организацию образовательного процесса, за жизнь и здоровье обучающихся во время проведения занятий.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5.2. Принимает меры по оказанию доврачебной помощи пострадавшему,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оперативно извещает руководство о несчастном случае.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5.3. В случае возникновения чрезвычайной ситуации, воспитатель: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оперативно извещает руководство о возникновении ЧС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участвует в эвакуации детей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оказывает доврачебную помощь пострадавшим.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VІ</w:t>
      </w:r>
      <w:r w:rsidR="005C4F2C" w:rsidRPr="00EC4627">
        <w:rPr>
          <w:b/>
          <w:szCs w:val="28"/>
        </w:rPr>
        <w:t>. Документация и отчетность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Руководители кружков, факультативов имеют и ведут следующую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документацию: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рабочая программа, согласованная и утвержденная админи</w:t>
      </w:r>
      <w:r w:rsidR="00690BFF" w:rsidRPr="00EC4627">
        <w:rPr>
          <w:szCs w:val="28"/>
        </w:rPr>
        <w:t>с</w:t>
      </w:r>
      <w:r w:rsidRPr="00EC4627">
        <w:rPr>
          <w:szCs w:val="28"/>
        </w:rPr>
        <w:t>трацией школы;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журнал кружковой работы, где отмечают посещаемость, содержание и продолжительность занятий;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папки с методическими разработками.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Заместители директора по УВР и ВР осуществляют тематическое инспектирование работы кружков и факультативов через: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проверку журналов не реже 1 раза в четверть;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посещение занятий кружков и предметных групп согласно школьному календарному графику инспектирования;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анкетирование учащихся и родителей с целью изучить состояние удовлетворенности работой существующих и социальный заказ на организацию новых кружков и факультативов.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VІІ</w:t>
      </w:r>
      <w:r w:rsidR="00EC4627">
        <w:rPr>
          <w:b/>
          <w:szCs w:val="28"/>
        </w:rPr>
        <w:t>. Ответственность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Руководитель кружка несет дисциплинарную ответственность за невыполнение своих функциональных обязанностей, а также за нарушение правил вн</w:t>
      </w:r>
      <w:r w:rsidR="00690BFF" w:rsidRPr="00EC4627">
        <w:rPr>
          <w:szCs w:val="28"/>
        </w:rPr>
        <w:t>утреннего распорядка школы или У</w:t>
      </w:r>
      <w:r w:rsidRPr="00EC4627">
        <w:rPr>
          <w:szCs w:val="28"/>
        </w:rPr>
        <w:t>става школы.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VІІІ</w:t>
      </w:r>
      <w:bookmarkStart w:id="0" w:name="_GoBack"/>
      <w:bookmarkEnd w:id="0"/>
      <w:r w:rsidR="005C4F2C" w:rsidRPr="00EC4627">
        <w:rPr>
          <w:b/>
          <w:szCs w:val="28"/>
        </w:rPr>
        <w:t>. Оплата и стимулирование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8.1. Оплата работы руководителей кружков, факультативов производ</w:t>
      </w:r>
      <w:r w:rsidR="00690BFF" w:rsidRPr="00EC4627">
        <w:rPr>
          <w:szCs w:val="28"/>
        </w:rPr>
        <w:t>ится на основании тарификации</w:t>
      </w:r>
      <w:r w:rsidRPr="00EC4627">
        <w:rPr>
          <w:szCs w:val="28"/>
        </w:rPr>
        <w:t>, записей в журналах кружковой работы в соответствии с представленным табелем учета рабочего времени.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8.2. Премии, доплаты и надбавки устанавливаются в соответствии с Положением о премировании работников и оказании материальной помощи и Положением о доплатах и надбавках стимулирующего характера.</w:t>
      </w:r>
    </w:p>
    <w:p w:rsidR="0043214B" w:rsidRPr="00EC4627" w:rsidRDefault="0043214B" w:rsidP="00EC4627">
      <w:pPr>
        <w:spacing w:after="0" w:line="240" w:lineRule="auto"/>
        <w:jc w:val="both"/>
        <w:rPr>
          <w:sz w:val="24"/>
          <w:szCs w:val="28"/>
        </w:rPr>
      </w:pPr>
    </w:p>
    <w:sectPr w:rsidR="0043214B" w:rsidRPr="00EC4627" w:rsidSect="006429F2">
      <w:foot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29" w:rsidRDefault="00076329" w:rsidP="00EC4627">
      <w:pPr>
        <w:spacing w:after="0" w:line="240" w:lineRule="auto"/>
      </w:pPr>
      <w:r>
        <w:separator/>
      </w:r>
    </w:p>
  </w:endnote>
  <w:endnote w:type="continuationSeparator" w:id="1">
    <w:p w:rsidR="00076329" w:rsidRDefault="00076329" w:rsidP="00EC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981"/>
      <w:docPartObj>
        <w:docPartGallery w:val="Page Numbers (Bottom of Page)"/>
        <w:docPartUnique/>
      </w:docPartObj>
    </w:sdtPr>
    <w:sdtContent>
      <w:p w:rsidR="00EC4627" w:rsidRDefault="007B5DF1">
        <w:pPr>
          <w:pStyle w:val="a9"/>
          <w:jc w:val="right"/>
        </w:pPr>
        <w:fldSimple w:instr=" PAGE   \* MERGEFORMAT ">
          <w:r w:rsidR="00653BA4">
            <w:rPr>
              <w:noProof/>
            </w:rPr>
            <w:t>2</w:t>
          </w:r>
        </w:fldSimple>
      </w:p>
    </w:sdtContent>
  </w:sdt>
  <w:p w:rsidR="00EC4627" w:rsidRDefault="00EC46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29" w:rsidRDefault="00076329" w:rsidP="00EC4627">
      <w:pPr>
        <w:spacing w:after="0" w:line="240" w:lineRule="auto"/>
      </w:pPr>
      <w:r>
        <w:separator/>
      </w:r>
    </w:p>
  </w:footnote>
  <w:footnote w:type="continuationSeparator" w:id="1">
    <w:p w:rsidR="00076329" w:rsidRDefault="00076329" w:rsidP="00EC4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024"/>
    <w:rsid w:val="00076329"/>
    <w:rsid w:val="00096E9C"/>
    <w:rsid w:val="00205868"/>
    <w:rsid w:val="00214CC3"/>
    <w:rsid w:val="00227808"/>
    <w:rsid w:val="00230046"/>
    <w:rsid w:val="00262024"/>
    <w:rsid w:val="003256FD"/>
    <w:rsid w:val="00345012"/>
    <w:rsid w:val="00365707"/>
    <w:rsid w:val="003B6307"/>
    <w:rsid w:val="00430E31"/>
    <w:rsid w:val="0043214B"/>
    <w:rsid w:val="00487C75"/>
    <w:rsid w:val="005C4F2C"/>
    <w:rsid w:val="006429F2"/>
    <w:rsid w:val="00653BA4"/>
    <w:rsid w:val="00690BFF"/>
    <w:rsid w:val="007B5DF1"/>
    <w:rsid w:val="008B179A"/>
    <w:rsid w:val="00A1587A"/>
    <w:rsid w:val="00B50688"/>
    <w:rsid w:val="00DC70BF"/>
    <w:rsid w:val="00E54787"/>
    <w:rsid w:val="00EC4627"/>
    <w:rsid w:val="00F60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F2C"/>
    <w:rPr>
      <w:b/>
      <w:bCs/>
    </w:rPr>
  </w:style>
  <w:style w:type="character" w:styleId="a5">
    <w:name w:val="Hyperlink"/>
    <w:basedOn w:val="a0"/>
    <w:uiPriority w:val="99"/>
    <w:semiHidden/>
    <w:unhideWhenUsed/>
    <w:rsid w:val="005C4F2C"/>
    <w:rPr>
      <w:color w:val="0000FF"/>
      <w:u w:val="single"/>
    </w:rPr>
  </w:style>
  <w:style w:type="table" w:styleId="a6">
    <w:name w:val="Table Grid"/>
    <w:basedOn w:val="a1"/>
    <w:rsid w:val="00EC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C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627"/>
  </w:style>
  <w:style w:type="paragraph" w:styleId="a9">
    <w:name w:val="footer"/>
    <w:basedOn w:val="a"/>
    <w:link w:val="aa"/>
    <w:uiPriority w:val="99"/>
    <w:unhideWhenUsed/>
    <w:rsid w:val="00EC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627"/>
  </w:style>
  <w:style w:type="paragraph" w:styleId="ab">
    <w:name w:val="No Spacing"/>
    <w:uiPriority w:val="1"/>
    <w:qFormat/>
    <w:rsid w:val="00A1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F2C"/>
    <w:rPr>
      <w:b/>
      <w:bCs/>
    </w:rPr>
  </w:style>
  <w:style w:type="character" w:styleId="a5">
    <w:name w:val="Hyperlink"/>
    <w:basedOn w:val="a0"/>
    <w:uiPriority w:val="99"/>
    <w:semiHidden/>
    <w:unhideWhenUsed/>
    <w:rsid w:val="005C4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2016-01-22T21:33:00Z</cp:lastPrinted>
  <dcterms:created xsi:type="dcterms:W3CDTF">2023-11-27T06:49:00Z</dcterms:created>
  <dcterms:modified xsi:type="dcterms:W3CDTF">2023-11-27T06:49:00Z</dcterms:modified>
</cp:coreProperties>
</file>