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A" w:rsidRDefault="009F45AB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казенное</w:t>
      </w:r>
      <w:r w:rsidR="002E595A" w:rsidRPr="002E59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общеобразовательное  учреждение </w:t>
      </w: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59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9F45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Новогладовская ООШ</w:t>
      </w:r>
      <w:r w:rsidRPr="002E59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595A" w:rsidRP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E595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Целевая комплексная программа </w:t>
      </w: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E595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«Здоровье в наших руках!»</w:t>
      </w: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E595A" w:rsidRDefault="002E595A" w:rsidP="002E59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E595A" w:rsidRDefault="002E595A" w:rsidP="002E595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59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Выполнил: </w:t>
      </w:r>
      <w:r w:rsidR="009F4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Джаватханов Х.М.</w:t>
      </w:r>
      <w:r w:rsidRPr="002E59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</w:p>
    <w:p w:rsidR="002E595A" w:rsidRPr="002E595A" w:rsidRDefault="002E595A" w:rsidP="002E595A">
      <w:pPr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59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зам. ди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ректора </w:t>
      </w:r>
      <w:r w:rsidRPr="002E59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</w:p>
    <w:p w:rsidR="00650723" w:rsidRPr="00650723" w:rsidRDefault="00650723" w:rsidP="0065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0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Паспорт программы</w:t>
      </w:r>
    </w:p>
    <w:p w:rsidR="00650723" w:rsidRPr="00650723" w:rsidRDefault="00650723" w:rsidP="00650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9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1"/>
        <w:gridCol w:w="7398"/>
      </w:tblGrid>
      <w:tr w:rsidR="00650723" w:rsidRPr="00650723" w:rsidTr="002C5222">
        <w:trPr>
          <w:jc w:val="center"/>
        </w:trPr>
        <w:tc>
          <w:tcPr>
            <w:tcW w:w="24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      программы</w:t>
            </w:r>
          </w:p>
        </w:tc>
        <w:tc>
          <w:tcPr>
            <w:tcW w:w="73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2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2E5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 комплексная п</w:t>
            </w:r>
            <w:r w:rsidRPr="006507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формирования здорового образа жизни учащихся </w:t>
            </w:r>
            <w:r w:rsidRPr="006507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школы-интерната №30 ОАО «РЖД»»</w:t>
            </w:r>
          </w:p>
        </w:tc>
      </w:tr>
      <w:tr w:rsidR="00650723" w:rsidRPr="00650723" w:rsidTr="002C5222">
        <w:trPr>
          <w:jc w:val="center"/>
        </w:trPr>
        <w:tc>
          <w:tcPr>
            <w:tcW w:w="24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Нормативно–правовая база       программы</w:t>
            </w:r>
          </w:p>
        </w:tc>
        <w:tc>
          <w:tcPr>
            <w:tcW w:w="73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E3D37" w:rsidRDefault="006E3D37" w:rsidP="00650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650723" w:rsidRPr="00650723" w:rsidRDefault="00650723" w:rsidP="00650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 образовании Российской Федерации, </w:t>
            </w:r>
          </w:p>
          <w:p w:rsidR="00650723" w:rsidRPr="00650723" w:rsidRDefault="00650723" w:rsidP="00650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модернизации Российского образования,</w:t>
            </w:r>
          </w:p>
          <w:p w:rsidR="006E3D37" w:rsidRDefault="006E3D37" w:rsidP="006E3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ребенка;</w:t>
            </w:r>
          </w:p>
          <w:p w:rsidR="006F50F2" w:rsidRPr="006F50F2" w:rsidRDefault="006F50F2" w:rsidP="006F50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образования;</w:t>
            </w:r>
          </w:p>
          <w:p w:rsidR="006F50F2" w:rsidRDefault="006F50F2" w:rsidP="006F50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СанПиН, 2.4.2.1178-02 «Гигиенические требования к режиму учебно-воспитательного процесса» (Приказ Минздрава от 28.11.2002) раздел 2.9.;</w:t>
            </w:r>
          </w:p>
          <w:p w:rsidR="006E3D37" w:rsidRDefault="006E3D37" w:rsidP="006E3D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закон  «Об основных гарантиях прав ребенка в Российской Федерации» от 24.07.2004  № 124-ФЗ;</w:t>
            </w:r>
          </w:p>
          <w:p w:rsidR="004876F9" w:rsidRPr="00650723" w:rsidRDefault="006F50F2" w:rsidP="004876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76F9" w:rsidRPr="004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риказ№ 1418от 15.0</w:t>
            </w:r>
            <w:r w:rsidR="004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5.2001 г. Министерства образова</w:t>
            </w:r>
            <w:r w:rsidR="004876F9" w:rsidRPr="004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РФ "Об утвержд</w:t>
            </w:r>
            <w:r w:rsidR="004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примерного положения о цен</w:t>
            </w:r>
            <w:r w:rsidR="004876F9" w:rsidRPr="0048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 содействия укреплению, здоровья обучающихся, воспитанников образовательного учреждения".</w:t>
            </w:r>
          </w:p>
          <w:p w:rsidR="00650723" w:rsidRPr="00650723" w:rsidRDefault="00650723" w:rsidP="00650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</w:t>
            </w:r>
          </w:p>
        </w:tc>
      </w:tr>
      <w:tr w:rsidR="00650723" w:rsidRPr="00650723" w:rsidTr="002C5222">
        <w:trPr>
          <w:jc w:val="center"/>
        </w:trPr>
        <w:tc>
          <w:tcPr>
            <w:tcW w:w="24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9F45AB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723" w:rsidRPr="00650723" w:rsidTr="002C5222">
        <w:trPr>
          <w:jc w:val="center"/>
        </w:trPr>
        <w:tc>
          <w:tcPr>
            <w:tcW w:w="24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      программы</w:t>
            </w:r>
          </w:p>
        </w:tc>
        <w:tc>
          <w:tcPr>
            <w:tcW w:w="73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9F45AB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650723" w:rsidRPr="00650723" w:rsidRDefault="00650723" w:rsidP="006507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723" w:rsidRPr="00650723" w:rsidTr="002C5222">
        <w:trPr>
          <w:jc w:val="center"/>
        </w:trPr>
        <w:tc>
          <w:tcPr>
            <w:tcW w:w="24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9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9F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2023-2028</w:t>
            </w:r>
            <w:r w:rsidRPr="0065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</w:t>
            </w:r>
            <w:r w:rsidRPr="006507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пять учебных лет</w:t>
            </w:r>
            <w:r w:rsidRPr="0065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0723" w:rsidRPr="00650723" w:rsidTr="002C5222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Б.А.</w:t>
            </w:r>
            <w:r w:rsidRPr="0065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директор школы</w:t>
            </w:r>
          </w:p>
          <w:p w:rsidR="00650723" w:rsidRPr="00650723" w:rsidRDefault="00650723" w:rsidP="0065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EA1" w:rsidRDefault="00FD6EA1" w:rsidP="006E3D37">
      <w:pPr>
        <w:spacing w:after="0" w:line="240" w:lineRule="auto"/>
        <w:ind w:left="1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46" w:rsidRDefault="002E74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E7446" w:rsidRDefault="002E7446" w:rsidP="006E3D37">
      <w:pPr>
        <w:spacing w:after="0" w:line="240" w:lineRule="auto"/>
        <w:ind w:left="1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88"/>
        <w:gridCol w:w="1275"/>
      </w:tblGrid>
      <w:tr w:rsidR="00FD6EA1" w:rsidRPr="002869C9" w:rsidTr="00FE661D">
        <w:trPr>
          <w:trHeight w:val="567"/>
        </w:trPr>
        <w:tc>
          <w:tcPr>
            <w:tcW w:w="675" w:type="dxa"/>
          </w:tcPr>
          <w:p w:rsidR="00FD6EA1" w:rsidRPr="002869C9" w:rsidRDefault="00FD6EA1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709" w:type="dxa"/>
          </w:tcPr>
          <w:p w:rsidR="00FD6EA1" w:rsidRPr="002869C9" w:rsidRDefault="00FD6EA1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FD6EA1" w:rsidRDefault="0082238F" w:rsidP="00FE66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E66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Оглавление</w:t>
            </w:r>
          </w:p>
          <w:p w:rsidR="00FE661D" w:rsidRPr="00FE661D" w:rsidRDefault="00FE661D" w:rsidP="009F45A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75" w:type="dxa"/>
          </w:tcPr>
          <w:p w:rsidR="00FD6EA1" w:rsidRPr="002869C9" w:rsidRDefault="00FD6EA1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6EA1" w:rsidRPr="002869C9" w:rsidTr="00FE661D">
        <w:trPr>
          <w:trHeight w:val="567"/>
        </w:trPr>
        <w:tc>
          <w:tcPr>
            <w:tcW w:w="675" w:type="dxa"/>
          </w:tcPr>
          <w:p w:rsidR="00FD6EA1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FD6EA1" w:rsidRPr="002869C9" w:rsidRDefault="00FD6EA1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FD6EA1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Аналитическое обоснование программы</w:t>
            </w:r>
          </w:p>
        </w:tc>
        <w:tc>
          <w:tcPr>
            <w:tcW w:w="1275" w:type="dxa"/>
          </w:tcPr>
          <w:p w:rsidR="00FE661D" w:rsidRPr="00CE12CB" w:rsidRDefault="0082238F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3 стр.</w:t>
            </w:r>
          </w:p>
        </w:tc>
      </w:tr>
      <w:tr w:rsidR="0082238F" w:rsidRPr="002869C9" w:rsidTr="00FE661D">
        <w:trPr>
          <w:trHeight w:val="567"/>
        </w:trPr>
        <w:tc>
          <w:tcPr>
            <w:tcW w:w="675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основных проблем, на решение которых направлена программа</w:t>
            </w:r>
          </w:p>
        </w:tc>
        <w:tc>
          <w:tcPr>
            <w:tcW w:w="1275" w:type="dxa"/>
          </w:tcPr>
          <w:p w:rsidR="0082238F" w:rsidRPr="00CE12CB" w:rsidRDefault="0082238F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6 стр.</w:t>
            </w:r>
          </w:p>
          <w:p w:rsidR="00FE661D" w:rsidRPr="00CE12CB" w:rsidRDefault="00FE661D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238F" w:rsidRPr="002869C9" w:rsidTr="00FE661D">
        <w:trPr>
          <w:trHeight w:val="567"/>
        </w:trPr>
        <w:tc>
          <w:tcPr>
            <w:tcW w:w="675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82238F" w:rsidRPr="00CE12CB" w:rsidRDefault="0082238F" w:rsidP="00FD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275" w:type="dxa"/>
          </w:tcPr>
          <w:p w:rsidR="0082238F" w:rsidRPr="00CE12CB" w:rsidRDefault="00B94935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8 стр.</w:t>
            </w:r>
          </w:p>
          <w:p w:rsidR="00FE661D" w:rsidRPr="00CE12CB" w:rsidRDefault="00FE661D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238F" w:rsidRPr="002869C9" w:rsidTr="00FE661D">
        <w:trPr>
          <w:trHeight w:val="567"/>
        </w:trPr>
        <w:tc>
          <w:tcPr>
            <w:tcW w:w="675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82238F" w:rsidRPr="00CE12CB" w:rsidRDefault="0082238F" w:rsidP="00FD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275" w:type="dxa"/>
          </w:tcPr>
          <w:p w:rsidR="00FE661D" w:rsidRPr="00CE12CB" w:rsidRDefault="00B94935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9 стр.</w:t>
            </w:r>
          </w:p>
        </w:tc>
      </w:tr>
      <w:tr w:rsidR="0082238F" w:rsidRPr="002869C9" w:rsidTr="00FE661D">
        <w:trPr>
          <w:trHeight w:val="567"/>
        </w:trPr>
        <w:tc>
          <w:tcPr>
            <w:tcW w:w="675" w:type="dxa"/>
          </w:tcPr>
          <w:p w:rsidR="0082238F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82238F" w:rsidRPr="002869C9" w:rsidRDefault="0082238F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82238F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 программы</w:t>
            </w:r>
          </w:p>
        </w:tc>
        <w:tc>
          <w:tcPr>
            <w:tcW w:w="1275" w:type="dxa"/>
          </w:tcPr>
          <w:p w:rsidR="00FE661D" w:rsidRPr="00CE12CB" w:rsidRDefault="00ED27C9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11 стр.</w:t>
            </w:r>
          </w:p>
        </w:tc>
      </w:tr>
      <w:tr w:rsidR="00ED27C9" w:rsidRPr="002869C9" w:rsidTr="00FE661D">
        <w:trPr>
          <w:trHeight w:val="567"/>
        </w:trPr>
        <w:tc>
          <w:tcPr>
            <w:tcW w:w="675" w:type="dxa"/>
          </w:tcPr>
          <w:p w:rsidR="00ED27C9" w:rsidRPr="002869C9" w:rsidRDefault="00ED27C9" w:rsidP="009F4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ED27C9" w:rsidRPr="002869C9" w:rsidRDefault="00ED27C9" w:rsidP="009F4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ED27C9" w:rsidRPr="002869C9" w:rsidRDefault="00ED27C9" w:rsidP="009F4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Приоритетные направления реализации программа</w:t>
            </w:r>
          </w:p>
        </w:tc>
        <w:tc>
          <w:tcPr>
            <w:tcW w:w="1275" w:type="dxa"/>
          </w:tcPr>
          <w:p w:rsidR="00FE661D" w:rsidRPr="00CE12CB" w:rsidRDefault="00ED27C9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12 стр.</w:t>
            </w:r>
          </w:p>
        </w:tc>
      </w:tr>
      <w:tr w:rsidR="00ED27C9" w:rsidRPr="002869C9" w:rsidTr="00FE661D">
        <w:trPr>
          <w:trHeight w:val="567"/>
        </w:trPr>
        <w:tc>
          <w:tcPr>
            <w:tcW w:w="675" w:type="dxa"/>
          </w:tcPr>
          <w:p w:rsidR="00ED27C9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ED27C9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ED27C9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75" w:type="dxa"/>
          </w:tcPr>
          <w:p w:rsidR="00ED27C9" w:rsidRPr="00CE12CB" w:rsidRDefault="002869C9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17 стр.</w:t>
            </w:r>
          </w:p>
          <w:p w:rsidR="00FE661D" w:rsidRPr="00CE12CB" w:rsidRDefault="00FE661D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27C9" w:rsidRPr="002869C9" w:rsidTr="00FE661D">
        <w:trPr>
          <w:trHeight w:val="567"/>
        </w:trPr>
        <w:tc>
          <w:tcPr>
            <w:tcW w:w="675" w:type="dxa"/>
          </w:tcPr>
          <w:p w:rsidR="00ED27C9" w:rsidRPr="002869C9" w:rsidRDefault="002869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ED27C9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ED27C9" w:rsidRPr="002869C9" w:rsidRDefault="002869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литературы</w:t>
            </w:r>
          </w:p>
        </w:tc>
        <w:tc>
          <w:tcPr>
            <w:tcW w:w="1275" w:type="dxa"/>
          </w:tcPr>
          <w:p w:rsidR="00FE661D" w:rsidRPr="00CE12CB" w:rsidRDefault="002869C9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22 стр.</w:t>
            </w:r>
          </w:p>
        </w:tc>
      </w:tr>
      <w:tr w:rsidR="00ED27C9" w:rsidRPr="002869C9" w:rsidTr="00FE661D">
        <w:trPr>
          <w:trHeight w:val="567"/>
        </w:trPr>
        <w:tc>
          <w:tcPr>
            <w:tcW w:w="675" w:type="dxa"/>
          </w:tcPr>
          <w:p w:rsidR="00ED27C9" w:rsidRPr="002869C9" w:rsidRDefault="002869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ED27C9" w:rsidRPr="002869C9" w:rsidRDefault="00ED27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ED27C9" w:rsidRPr="002869C9" w:rsidRDefault="002869C9" w:rsidP="00FD6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</w:t>
            </w:r>
          </w:p>
        </w:tc>
        <w:tc>
          <w:tcPr>
            <w:tcW w:w="1275" w:type="dxa"/>
          </w:tcPr>
          <w:p w:rsidR="00FE661D" w:rsidRPr="00CE12CB" w:rsidRDefault="002869C9" w:rsidP="00FD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CB">
              <w:rPr>
                <w:rFonts w:ascii="Times New Roman" w:hAnsi="Times New Roman" w:cs="Times New Roman"/>
                <w:i/>
                <w:sz w:val="28"/>
                <w:szCs w:val="28"/>
              </w:rPr>
              <w:t>26 стр.</w:t>
            </w:r>
          </w:p>
        </w:tc>
      </w:tr>
    </w:tbl>
    <w:p w:rsidR="00902D90" w:rsidRPr="00014626" w:rsidRDefault="000415B7" w:rsidP="00FD6E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902D90" w:rsidRPr="000146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Аналитическое обоснование программы.</w:t>
      </w:r>
    </w:p>
    <w:p w:rsidR="00123A6D" w:rsidRPr="00A66AE7" w:rsidRDefault="005E0478" w:rsidP="00A66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обусловлена приоритетным направлением государственной политики в области образования направленной на сохранение здоровья школьников. Стратегической</w:t>
      </w:r>
      <w:r w:rsidR="00123A6D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3A6D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системы образования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ориентация</w:t>
      </w:r>
      <w:r w:rsidR="003275CB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и развитие</w:t>
      </w:r>
      <w:r w:rsidR="00123A6D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здоровой, свободной и жизнелюбивой личности, обогащенной научными знаниями, готовой к созидательной творческой деятельности и нравственному поведению, что невозможно успешно реализовать без формирования у обучающихся культуры здорового образа жизни.</w:t>
      </w:r>
    </w:p>
    <w:p w:rsidR="00902D90" w:rsidRPr="00A66AE7" w:rsidRDefault="00902D90" w:rsidP="00A66A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t>За последние два десятилетия произошли значительные сдвиги в состоянии здоровья детей и подростков, характеризующиеся ростом распространенности функциональных расстройств и хронических болезней, изменением структуры выявляемых нарушений, ухудшением показателей физического развития и физической подготовленности, увеличением распространенности поведенческих факторов риска.Неблагоприятные тенденции в состоянии здоровья детей и подростков приводят к таким негативным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 xml:space="preserve"> социальным последствиям как не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готовность к школьному обучению, ограничения профессиональной пригодности и к службе в армии, нарушения формир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ования и реализации репродуктив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 xml:space="preserve">ного потенциала, рождение нездорового потомства и др. </w:t>
      </w:r>
    </w:p>
    <w:p w:rsidR="00902D90" w:rsidRPr="00A66AE7" w:rsidRDefault="00902D90" w:rsidP="00A66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t>Научными исследованиями НИИ гигиен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ы и охраны здоровья детей и под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 xml:space="preserve">ростков Научного центра здоровья детей Российской академии медицинских наук установлено, что в последние 10 лет произошло ухудшение состояния здоровья школьников (Кучма В.Р., Сухарева Л.М., Степанова М.И., 2006, Звездина И.В., Агапова А.П., Жигарева Н.С., 2008, Сухарева Л.М., Намазова Л.С., Рапопорт И.К. и др., 2009). </w:t>
      </w:r>
    </w:p>
    <w:p w:rsidR="00902D90" w:rsidRPr="00A66AE7" w:rsidRDefault="00902D90" w:rsidP="00A66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t xml:space="preserve">К основным школьно-обусловленным 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факторам риска формирования здо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ровья школьников относятся неполноценное питание, гипокине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зия школьников, несоблюдение ги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гиенических нормативов режима учебы и отдыха, сна и пребывания на воздухе.</w:t>
      </w:r>
    </w:p>
    <w:p w:rsidR="00902D90" w:rsidRPr="00A66AE7" w:rsidRDefault="00902D90" w:rsidP="00A66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агрессивными факторами, к</w:t>
      </w:r>
      <w:r w:rsidR="00584898">
        <w:rPr>
          <w:rFonts w:ascii="Times New Roman" w:eastAsia="Times New Roman" w:hAnsi="Times New Roman" w:cs="Times New Roman"/>
          <w:sz w:val="28"/>
          <w:szCs w:val="28"/>
        </w:rPr>
        <w:t>оторые на современном этапе зна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чимо влияют на формирование здоровья школьников, являются: высокий объем учебных и внеучебн</w:t>
      </w:r>
      <w:r w:rsidR="00584898">
        <w:rPr>
          <w:rFonts w:ascii="Times New Roman" w:eastAsia="Times New Roman" w:hAnsi="Times New Roman" w:cs="Times New Roman"/>
          <w:sz w:val="28"/>
          <w:szCs w:val="28"/>
        </w:rPr>
        <w:t>ых нагрузок, интенсификация про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цесса обучения, а также дефицит времени для усвоения информации. Эти психотравмирующ</w:t>
      </w:r>
      <w:r w:rsidR="00584898">
        <w:rPr>
          <w:rFonts w:ascii="Times New Roman" w:eastAsia="Times New Roman" w:hAnsi="Times New Roman" w:cs="Times New Roman"/>
          <w:sz w:val="28"/>
          <w:szCs w:val="28"/>
        </w:rPr>
        <w:t>ие факторы в сочета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нии с уменьшением продолжительности с</w:t>
      </w:r>
      <w:r w:rsidR="00584898">
        <w:rPr>
          <w:rFonts w:ascii="Times New Roman" w:eastAsia="Times New Roman" w:hAnsi="Times New Roman" w:cs="Times New Roman"/>
          <w:sz w:val="28"/>
          <w:szCs w:val="28"/>
        </w:rPr>
        <w:t>на и прогулок, снижением физиче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ской активности оказывают выраженное стрессорное воздействие на развивающийся орга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низм. </w:t>
      </w:r>
    </w:p>
    <w:p w:rsidR="00902D90" w:rsidRPr="00A66AE7" w:rsidRDefault="00902D90" w:rsidP="00A66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t>Значимой причиной ухудшения состояния здоровья школьников является недостаточная эффективность современной системы гигиенического обучения и воспитания по формированию у детей и по</w:t>
      </w:r>
      <w:r w:rsidR="00584898">
        <w:rPr>
          <w:rFonts w:ascii="Times New Roman" w:eastAsia="Times New Roman" w:hAnsi="Times New Roman" w:cs="Times New Roman"/>
          <w:sz w:val="28"/>
          <w:szCs w:val="28"/>
        </w:rPr>
        <w:t>дростков умений и навыков здоро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вого образа жизни, сознательного и ответственного отношения к своему здоро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softHyphen/>
        <w:t>вью.</w:t>
      </w:r>
    </w:p>
    <w:p w:rsidR="00902D90" w:rsidRPr="00A66AE7" w:rsidRDefault="00902D90" w:rsidP="00A66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E7">
        <w:rPr>
          <w:rFonts w:ascii="Times New Roman" w:eastAsia="Times New Roman" w:hAnsi="Times New Roman" w:cs="Times New Roman"/>
          <w:sz w:val="28"/>
          <w:szCs w:val="28"/>
        </w:rPr>
        <w:t>Среди детей и, особенно, подростков в современн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ых условиях нашли ши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>рокое распространение рисковые (протестные) формы по</w:t>
      </w:r>
      <w:r w:rsidR="008B423F">
        <w:rPr>
          <w:rFonts w:ascii="Times New Roman" w:eastAsia="Times New Roman" w:hAnsi="Times New Roman" w:cs="Times New Roman"/>
          <w:sz w:val="28"/>
          <w:szCs w:val="28"/>
        </w:rPr>
        <w:t>ведения: курение, алкоголь, нар</w:t>
      </w:r>
      <w:r w:rsidRPr="00A66AE7">
        <w:rPr>
          <w:rFonts w:ascii="Times New Roman" w:eastAsia="Times New Roman" w:hAnsi="Times New Roman" w:cs="Times New Roman"/>
          <w:sz w:val="28"/>
          <w:szCs w:val="28"/>
        </w:rPr>
        <w:t xml:space="preserve">котики, ранняя сексуальная активность, т.е. те факторы, которые ВОЗ рассматривает как ключевые индикаторы здоровья. </w:t>
      </w:r>
    </w:p>
    <w:p w:rsidR="0018705E" w:rsidRPr="00A66AE7" w:rsidRDefault="00217DB8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всё настойчивее ведётся поиск и предпринимаются попытки создания такой системы образования, которая, наряду с обеспечением необходимых условий для полноценного естественного развития ребёнка, способствовала бы формированию у него потребности в здоровье, пониманию основ здорового образа жизни, обеспечивала бы практическое освоение навыков сохранения  и укрепления физического и психического здоровья.</w:t>
      </w:r>
    </w:p>
    <w:p w:rsidR="0018705E" w:rsidRPr="00A66AE7" w:rsidRDefault="0018705E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является естественным состоянием и неотъемлемым правом человека. Быть здоровым – природное стремление каждого, а формирование, сохранение и укрепление здоровья детей было и остается актуальной проблемой и предметом первоочередной важности. </w:t>
      </w:r>
    </w:p>
    <w:p w:rsidR="0018705E" w:rsidRPr="00A66AE7" w:rsidRDefault="0018705E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это учреждение, в котором деятельность по охране здоровья учащихся и формированию у них мотивации к ведению здорового образа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дополняет образовательные задачи и становится не менее приоритетной чем, например, обучение русскому языку и математике. </w:t>
      </w:r>
    </w:p>
    <w:p w:rsidR="0018705E" w:rsidRPr="00A66AE7" w:rsidRDefault="0018705E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идеальное место для формирования здорового образа жизни и реализации оздоровительных программ, так как большую часть времени дети проводят в школе.</w:t>
      </w:r>
    </w:p>
    <w:p w:rsidR="00021CAF" w:rsidRPr="00A66AE7" w:rsidRDefault="00021CAF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первую пятерку своих потребностных запросов.</w:t>
      </w:r>
    </w:p>
    <w:p w:rsidR="00997813" w:rsidRPr="00A66AE7" w:rsidRDefault="00021CAF" w:rsidP="00A66AE7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   медицинского   осмотра учащихся школы свидетельствуют о том, что наиболее   распространены  у  детей    такие заболевания, как: </w:t>
      </w:r>
    </w:p>
    <w:p w:rsidR="00997813" w:rsidRPr="00A66AE7" w:rsidRDefault="00021CAF" w:rsidP="00A66AE7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патология костно-мышечной системы; </w:t>
      </w:r>
    </w:p>
    <w:p w:rsidR="00997813" w:rsidRPr="00A66AE7" w:rsidRDefault="00997813" w:rsidP="00A66AE7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зрения;</w:t>
      </w:r>
    </w:p>
    <w:p w:rsidR="00997813" w:rsidRPr="00A66AE7" w:rsidRDefault="00021CAF" w:rsidP="00A66AE7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</w:t>
      </w:r>
      <w:r w:rsidR="00997813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органов дыхания; </w:t>
      </w:r>
    </w:p>
    <w:p w:rsidR="00997813" w:rsidRPr="00A66AE7" w:rsidRDefault="00997813" w:rsidP="00A66AE7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</w:t>
      </w:r>
      <w:r w:rsidR="00021CAF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пищеварительного тракта; </w:t>
      </w:r>
    </w:p>
    <w:p w:rsidR="001A4681" w:rsidRPr="00A66AE7" w:rsidRDefault="00997813" w:rsidP="00A51691">
      <w:pPr>
        <w:pStyle w:val="a5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1CAF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аболевания нервной системы</w:t>
      </w:r>
      <w:r w:rsidR="00A338EC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021CAF" w:rsidRPr="0081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A4681" w:rsidRPr="00A66AE7" w:rsidRDefault="001A4681" w:rsidP="00A66A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4681" w:rsidRPr="00014626" w:rsidRDefault="0087422A" w:rsidP="00014626">
      <w:pPr>
        <w:pStyle w:val="a5"/>
        <w:numPr>
          <w:ilvl w:val="0"/>
          <w:numId w:val="40"/>
        </w:num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основных проблем, на решение которых направлена программа</w:t>
      </w:r>
    </w:p>
    <w:p w:rsidR="001A4681" w:rsidRPr="00A66AE7" w:rsidRDefault="001A4681" w:rsidP="00A66AE7">
      <w:pPr>
        <w:spacing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  физически-психологического самочувствия  школьников  с точки зрения здоровьесберегающей</w:t>
      </w:r>
      <w:r w:rsidR="00ED57F4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м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ы  выделили ряд проблем по сохранению и укреплению здоровья обучающихся:</w:t>
      </w:r>
    </w:p>
    <w:p w:rsidR="001A4681" w:rsidRPr="00A66AE7" w:rsidRDefault="001A4681" w:rsidP="00A66AE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здоровья детей;</w:t>
      </w:r>
    </w:p>
    <w:p w:rsidR="001A4681" w:rsidRPr="00A66AE7" w:rsidRDefault="001A4681" w:rsidP="00A66AE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создания положительного психологического климата и  активной жизненной позиции, субъектных отношений;</w:t>
      </w:r>
    </w:p>
    <w:p w:rsidR="001A4681" w:rsidRPr="00A66AE7" w:rsidRDefault="001A4681" w:rsidP="00A66AE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социально-профилактической работы с учащимися, формирование культуры здоровья субъектов образовательного процесса (обучающихся, педагогов, родителей). </w:t>
      </w:r>
    </w:p>
    <w:p w:rsidR="001A4681" w:rsidRPr="00A66AE7" w:rsidRDefault="001A4681" w:rsidP="00A66AE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улучшения материально-технической базы</w:t>
      </w:r>
    </w:p>
    <w:p w:rsidR="000C68C3" w:rsidRDefault="001A4681" w:rsidP="00A66AE7">
      <w:pPr>
        <w:spacing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данных проблем в 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благодаря разработанной в </w:t>
      </w:r>
      <w:r w:rsidR="00C0513E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ED57F4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</w:t>
      </w:r>
      <w:r w:rsidR="00DA7BE3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«Здоровье» (в рамках </w:t>
      </w:r>
      <w:r w:rsidR="00ED57F4" w:rsidRPr="00A66AE7">
        <w:rPr>
          <w:rFonts w:ascii="Times New Roman" w:hAnsi="Times New Roman" w:cs="Times New Roman"/>
          <w:sz w:val="28"/>
          <w:szCs w:val="28"/>
        </w:rPr>
        <w:t>«Программы</w:t>
      </w:r>
      <w:r w:rsidR="009F45AB">
        <w:rPr>
          <w:rFonts w:ascii="Times New Roman" w:hAnsi="Times New Roman" w:cs="Times New Roman"/>
          <w:sz w:val="28"/>
          <w:szCs w:val="28"/>
        </w:rPr>
        <w:t xml:space="preserve"> развития школы,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создание здоровьесозидающей среды и на сохранение и укрепление здоровья участников образовательного процесса. Эта программа опирается на существующие научно обоснованные подходы к организации здоровьсозидающей образовательной среды. Кроме того, существенным условием для решения вышеперечисленных проблем является наличие в ОУ хорошо подготовленных специалистов к реализации здоровьесозидающей деятельности, использованию в образовательном процессе современных здоровьесозидающих технологий.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эффективных результатов необходима в школе согласованная работа всех специалистов</w:t>
      </w:r>
      <w:r w:rsidR="003A1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обеспечивающая единое организационно-ме</w:t>
      </w:r>
      <w:r w:rsidR="003F2C14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тодическое сопровождение школы.</w:t>
      </w:r>
    </w:p>
    <w:p w:rsidR="00323CEA" w:rsidRPr="0027239A" w:rsidRDefault="00BC5957" w:rsidP="0027239A">
      <w:pPr>
        <w:pStyle w:val="a5"/>
        <w:numPr>
          <w:ilvl w:val="1"/>
          <w:numId w:val="40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программы</w:t>
      </w:r>
      <w:r w:rsidR="00323CEA" w:rsidRPr="0027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323CEA" w:rsidRPr="00A66AE7" w:rsidRDefault="000B2267" w:rsidP="00550B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</w:t>
      </w:r>
      <w:r w:rsidR="00323CEA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 на 2023</w:t>
      </w:r>
      <w:r w:rsidR="002E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323CEA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средствам относятся: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системной организации о состоянии психического, физического, нравственного здоровья детей в школе, системный анализ здоровья детей с целью последующей адекватной медико-психолого-педагогической коррекции.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раннего выявления патологии детей.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психофизической работоспособности детей и организация здорового образа жизни.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по предупреждению инфекционных заболеваний.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оптимальной системы медицинского обеспечения.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оздоровительных задач средствами физической культуры.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 внедрение передового социального, педагогического,</w:t>
      </w:r>
      <w:r w:rsidR="009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опыта по оздоровлению детей и юношества с его последующей апробацией и широким внедрением.</w:t>
      </w:r>
    </w:p>
    <w:p w:rsidR="0037606F" w:rsidRPr="00A66AE7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педагогических кадров.</w:t>
      </w:r>
    </w:p>
    <w:p w:rsidR="0037606F" w:rsidRDefault="0037606F" w:rsidP="00D925E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работа, предполагающая систему эффективных психологических и коррекционных мероприятий, организацию двигательной активности.</w:t>
      </w:r>
    </w:p>
    <w:p w:rsidR="00BC5957" w:rsidRDefault="00BC5957" w:rsidP="00BC5957">
      <w:pPr>
        <w:pStyle w:val="a5"/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360" w:lineRule="auto"/>
        <w:ind w:left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C3" w:rsidRDefault="000C68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606F" w:rsidRPr="0027239A" w:rsidRDefault="0037606F" w:rsidP="0027239A">
      <w:pPr>
        <w:pStyle w:val="a5"/>
        <w:numPr>
          <w:ilvl w:val="1"/>
          <w:numId w:val="40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23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Задачи программы</w:t>
      </w:r>
    </w:p>
    <w:p w:rsidR="00DC7655" w:rsidRPr="00A66AE7" w:rsidRDefault="00DC7655" w:rsidP="00A66AE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 систему выявления уровня здоровья учащихся школы и целенаправленного отслеживания его в течение всего времени обучения. </w:t>
      </w:r>
    </w:p>
    <w:p w:rsidR="00DC7655" w:rsidRPr="00A66AE7" w:rsidRDefault="00DC7655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обеспечения охраны здоровья учащихся, их полноценного физического развития и формирования здорового образа жизни. </w:t>
      </w:r>
    </w:p>
    <w:p w:rsidR="00DC7655" w:rsidRDefault="00DC7655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преимуществ здорового образа жизни, расширение кругозора школьников в области физической культуры и спорта. </w:t>
      </w:r>
    </w:p>
    <w:p w:rsidR="009F32CF" w:rsidRPr="009F32CF" w:rsidRDefault="009F32CF" w:rsidP="009F32C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валеологического мышления всех участников педагогического процесса (ученик – учитель – родители).</w:t>
      </w:r>
    </w:p>
    <w:p w:rsidR="00DC7655" w:rsidRPr="00A66AE7" w:rsidRDefault="00DC7655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 в вопросах сохранения здоровья. </w:t>
      </w:r>
    </w:p>
    <w:p w:rsidR="00DC7655" w:rsidRPr="00A66AE7" w:rsidRDefault="00DC7655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жизни. </w:t>
      </w:r>
    </w:p>
    <w:p w:rsidR="00DC7655" w:rsidRPr="00A66AE7" w:rsidRDefault="00DC7655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методов мониторинга здоровья. </w:t>
      </w:r>
    </w:p>
    <w:p w:rsidR="00FE7C01" w:rsidRPr="00A66AE7" w:rsidRDefault="0037606F" w:rsidP="009F32CF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.Активное использование ресурсов дополнительного образования как способ </w:t>
      </w:r>
      <w:r w:rsidR="00FE7C01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привития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37606F" w:rsidRPr="0037606F" w:rsidRDefault="0037606F" w:rsidP="00A66AE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школьной службы мониторинга (единой системы внутришкольного контроля и анкетирования всех участников образовательного процесса) и  психологической поддержки всех инновационных процессов.</w:t>
      </w:r>
    </w:p>
    <w:p w:rsidR="0037606F" w:rsidRPr="0037606F" w:rsidRDefault="0037606F" w:rsidP="00A66AE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защиты физического и психического здоровья учащихся школы </w:t>
      </w:r>
    </w:p>
    <w:p w:rsidR="0037606F" w:rsidRPr="0037606F" w:rsidRDefault="0037606F" w:rsidP="00A66AE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и информационно-технологической базы в соответствии с современными нормами организации труда и обучения.</w:t>
      </w:r>
    </w:p>
    <w:p w:rsidR="00976B32" w:rsidRPr="0027239A" w:rsidRDefault="00997813" w:rsidP="0027239A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43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3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76B32" w:rsidRPr="0027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программы.</w:t>
      </w:r>
    </w:p>
    <w:p w:rsidR="007E7FE4" w:rsidRPr="007E7FE4" w:rsidRDefault="007E7FE4" w:rsidP="00303E43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формированию здорового образа жизни направлена на сохранение, укрепление всех видов здоровья:</w:t>
      </w:r>
    </w:p>
    <w:p w:rsidR="00A66AE7" w:rsidRPr="00A66AE7" w:rsidRDefault="00584898" w:rsidP="00410FE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D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66AE7" w:rsidRPr="00A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Телесное или физическое здоровье</w:t>
      </w:r>
      <w:r w:rsidR="00A66AE7"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состояние организма, при котором наблюдается совершенство саморегуляции функций организма, гармония физиологических процессов и максимальная адаптация к различным факторам среды. Оно измеряется степенью физической подготовленности, физическим развитием, физической формой, тренированностью, физической активностью в их соответствии способности организма выполнять свою функцию и главным образом обеспечивать свое сохранение и развитие. Важными компонентами физического здоровья являются вегетативный и иммунный статусы организма и сенсорное здоровье.</w:t>
      </w:r>
    </w:p>
    <w:p w:rsidR="00A66AE7" w:rsidRPr="00A66AE7" w:rsidRDefault="00584898" w:rsidP="00410FE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D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66AE7" w:rsidRPr="00A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Душевное или психическое здоровье</w:t>
      </w:r>
      <w:r w:rsidR="00A66AE7"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способность человека адекватно реагировать на внешние и внутренние раздражители, умение уравновесить себя с окружающей средой. Отражением психического здоровья является психологическое благополучие человека.</w:t>
      </w:r>
    </w:p>
    <w:p w:rsidR="00A66AE7" w:rsidRPr="00A66AE7" w:rsidRDefault="00584898" w:rsidP="00410FE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D6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6AE7" w:rsidRPr="00A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здоровье</w:t>
      </w:r>
      <w:r w:rsidR="00A66AE7" w:rsidRPr="00A6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способности адаптироваться к социальной среде, полноценному выполнению социальных функций. Социальное здоровье отражает социальные связи, ресурсы, способность к общению и его качество. Уровень социального здоровья — это мера социальной активности и деятельного отношения человека к окружающему миру.</w:t>
      </w:r>
    </w:p>
    <w:p w:rsidR="00976B32" w:rsidRPr="00A66AE7" w:rsidRDefault="00976B32" w:rsidP="00A66A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6034" w:rsidRPr="007C69EB" w:rsidRDefault="008A5395" w:rsidP="007C69E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Приоритетные </w:t>
      </w:r>
      <w:r w:rsidR="00C16034" w:rsidRPr="007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реализации программы</w:t>
      </w:r>
      <w:r w:rsidR="00BC5957" w:rsidRPr="007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4332" w:rsidRPr="00A66AE7" w:rsidRDefault="0027239A" w:rsidP="0051433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Диагностика заболеваний и факторов риска, мониторинг состояния здоровья учащихся и сотрудников школы</w:t>
      </w:r>
    </w:p>
    <w:p w:rsidR="004A7D7D" w:rsidRDefault="00514332" w:rsidP="005143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профилактический медицинский осмотр всех учащихся (охват 100%), с распределением их по группам здоровья и разработкой индивидуальных программ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обеспечивается</w:t>
      </w:r>
      <w:r w:rsidR="004A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поликлиник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32" w:rsidRPr="00A66AE7" w:rsidRDefault="00514332" w:rsidP="005143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преподавателей и сотрудников школы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(охват 100%) с разработкой индивидуальных программ оздоровления обеспечивается Территориальным консультативно-диагнос</w:t>
      </w:r>
      <w:r w:rsidR="009F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центром и Поликлиникой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32" w:rsidRPr="00A66AE7" w:rsidRDefault="00514332" w:rsidP="005143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анкетирование учащихся и сотрудников школы с целью выявления и оценки распространённости факторов риска различных заболеваний и вредных привычек, анализ полученных данных, с последующей коррекцией профилактических мероприятий.</w:t>
      </w:r>
    </w:p>
    <w:p w:rsidR="00514332" w:rsidRPr="00A66AE7" w:rsidRDefault="0027239A" w:rsidP="009F45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Создание здоровьесберегающей инфраструктуры образовательного учреждения. </w:t>
      </w:r>
      <w:r w:rsidR="00514332"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4E7B61" w:rsidRDefault="00514332" w:rsidP="004E7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</w:t>
      </w:r>
      <w:r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столовая,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позволяющая организовывать горячие завтраки, обеды и ужины. </w:t>
      </w:r>
    </w:p>
    <w:p w:rsidR="00EB5B38" w:rsidRPr="00EB5B38" w:rsidRDefault="00EB5B38" w:rsidP="004E7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школы имеется открытый стадион, на котором проводятся занятия по физической культуре, а также школьные соревнования по футболу, легкой атлетике и  другим видам спорта. </w:t>
      </w:r>
    </w:p>
    <w:p w:rsidR="00B51B34" w:rsidRPr="00A66AE7" w:rsidRDefault="00B51B34" w:rsidP="00514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32" w:rsidRPr="00A66AE7" w:rsidRDefault="0027239A" w:rsidP="005143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Рациональная организация учебной и внеучебной деятельности обучающихся.</w:t>
      </w:r>
    </w:p>
    <w:p w:rsidR="00514332" w:rsidRPr="00A66AE7" w:rsidRDefault="00514332" w:rsidP="00514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514332" w:rsidRPr="00A66AE7" w:rsidRDefault="00514332" w:rsidP="00514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строится с учетом </w:t>
      </w:r>
      <w:r w:rsidRPr="00A6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гигиенических норм и требований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объёму учебной и внеучебной нагрузки (выполнение домашних заданий, занятия в кружках и спортивных секциях).</w:t>
      </w:r>
    </w:p>
    <w:p w:rsidR="00514332" w:rsidRPr="00A66AE7" w:rsidRDefault="00514332" w:rsidP="00514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педагоги применяют </w:t>
      </w:r>
      <w:r w:rsidRPr="00A6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методики обучения, адекватные возрастным возможностям и особенностям обучающихся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4332" w:rsidRPr="00A66AE7" w:rsidRDefault="00514332" w:rsidP="00514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строго соблюдаются все </w:t>
      </w:r>
      <w:r w:rsidRPr="00A6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использованию технических средств обучения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компьютеров и аудиовизуальных средств.</w:t>
      </w:r>
    </w:p>
    <w:p w:rsidR="00514332" w:rsidRDefault="00514332" w:rsidP="00514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учитывает в образовательной деятельности </w:t>
      </w:r>
      <w:r w:rsidRPr="00A6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особенности развития учащихся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темпа развития и темпа деятельности.</w:t>
      </w:r>
    </w:p>
    <w:p w:rsidR="00824425" w:rsidRPr="000040D6" w:rsidRDefault="0027239A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</w:t>
      </w:r>
      <w:r w:rsidR="005D649A" w:rsidRPr="00004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4425" w:rsidRPr="00004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Инновационная деятельность по укреплению и сохранению здоровья детей в школе.</w:t>
      </w:r>
    </w:p>
    <w:p w:rsidR="00824425" w:rsidRPr="00824425" w:rsidRDefault="00824425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моделей: формирования валеологической культуры и валеосферы, взаимодействия медработника и педагогов по вопросу охраны и укрепления здоровья детей.</w:t>
      </w:r>
    </w:p>
    <w:p w:rsidR="00824425" w:rsidRPr="00824425" w:rsidRDefault="00824425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влияния различных технологий на здоровье детей.</w:t>
      </w:r>
    </w:p>
    <w:p w:rsidR="00824425" w:rsidRPr="00824425" w:rsidRDefault="00824425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влияния внутришкольных факторов на здоровье детей.</w:t>
      </w:r>
    </w:p>
    <w:p w:rsidR="00824425" w:rsidRPr="000040D6" w:rsidRDefault="00824425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адаптации детей, им</w:t>
      </w:r>
      <w:r w:rsidR="005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еющих трудности при обучении, к </w:t>
      </w: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процессу</w:t>
      </w:r>
      <w:r w:rsidRPr="00004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4425" w:rsidRDefault="00824425" w:rsidP="005D649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рекомендаций по</w:t>
      </w:r>
      <w:r w:rsidR="0000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выявлению таких детей, системы </w:t>
      </w:r>
      <w:r w:rsidRPr="0082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учёта, профилактической работе.</w:t>
      </w:r>
    </w:p>
    <w:p w:rsidR="00514332" w:rsidRPr="00A66AE7" w:rsidRDefault="0027239A" w:rsidP="005143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физкультурно-оздоровительной работы </w:t>
      </w:r>
    </w:p>
    <w:p w:rsidR="00514332" w:rsidRPr="00A66AE7" w:rsidRDefault="00514332" w:rsidP="000040D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занятий по лечебной физкультуре;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часа активных движений (динамической паузы) после 4-го урока;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14332" w:rsidRPr="00A66AE7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спортивных секций и создание условий для их эффективного функционирования;</w:t>
      </w:r>
    </w:p>
    <w:p w:rsidR="00514332" w:rsidRPr="000040D6" w:rsidRDefault="00514332" w:rsidP="0051433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514332" w:rsidRPr="00A66AE7" w:rsidRDefault="0027239A" w:rsidP="00012A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Реализация дополнительных образовательных программ </w:t>
      </w:r>
    </w:p>
    <w:p w:rsidR="00012AF4" w:rsidRDefault="00514332" w:rsidP="003E1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созданы и реализуются дополнительные образовательные программы, направленные на формирование ценности зд</w:t>
      </w:r>
      <w:r w:rsidR="003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и здорового образа жизни, такие как:</w:t>
      </w:r>
    </w:p>
    <w:p w:rsidR="009F45AB" w:rsidRPr="009F45AB" w:rsidRDefault="006E7831" w:rsidP="009F45AB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классных часов по формированию здорового образа жизни по пособию </w:t>
      </w:r>
      <w:r w:rsidR="007D23FB" w:rsidRPr="006E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 Бакунина «Основы здорового образа жизни»</w:t>
      </w:r>
      <w:r w:rsidR="009F72E3" w:rsidRPr="006E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классы</w:t>
      </w:r>
      <w:r w:rsidR="00012AF4" w:rsidRPr="006E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26CE" w:rsidRDefault="006A26CE" w:rsidP="00956F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6A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  <w:r w:rsidR="008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в своей работе на </w:t>
      </w:r>
      <w:r w:rsidR="008B423F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программу</w:t>
      </w:r>
      <w:r w:rsidRPr="006A26C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E7331A" w:rsidRPr="00E7331A" w:rsidRDefault="0027239A" w:rsidP="00AA7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</w:t>
      </w:r>
      <w:r w:rsidR="00514332" w:rsidRPr="00A6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7331A" w:rsidRPr="00E7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семьями школьников по вопросам воспитания культуры здоровья</w:t>
      </w:r>
    </w:p>
    <w:p w:rsidR="00AA78F8" w:rsidRPr="00A66AE7" w:rsidRDefault="00AA78F8" w:rsidP="00AA78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E7331A" w:rsidRPr="00E7331A" w:rsidRDefault="00AA78F8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Индивидуальную</w:t>
      </w:r>
      <w:r w:rsidR="00E7331A"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родителями; консультации психолога; беседы с медицинскими работниками.</w:t>
      </w:r>
    </w:p>
    <w:p w:rsidR="00E7331A" w:rsidRP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Способствование формированию у родителей предвидения опасностей окружающей детей жизни; профилактика девиантного поведения школьников.</w:t>
      </w:r>
    </w:p>
    <w:p w:rsidR="00E7331A" w:rsidRP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Пропаганда здорового образа жизни в семьях; формирование культуры здоровья родителей; </w:t>
      </w:r>
      <w:r w:rsidRPr="00E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отношения родителей к культуре здоровья и объективных данных о физическом воспитании детей дома.</w:t>
      </w:r>
    </w:p>
    <w:p w:rsidR="00E7331A" w:rsidRP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эффективного взаимодействия родителей и их детей.</w:t>
      </w:r>
    </w:p>
    <w:p w:rsidR="00E7331A" w:rsidRP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Обмен духовными и эмоциональными ценностями, выработка единой линии воспитания культуры здоровья.</w:t>
      </w:r>
    </w:p>
    <w:p w:rsidR="00E7331A" w:rsidRP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Сплочение семьи, обучение бесконфликтному общению.</w:t>
      </w:r>
    </w:p>
    <w:p w:rsidR="00E7331A" w:rsidRDefault="00E7331A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совместного культурного отдыха с детьми; совместные творческие дела.</w:t>
      </w:r>
    </w:p>
    <w:p w:rsidR="00680E1E" w:rsidRDefault="00680E1E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680E1E" w:rsidRDefault="00680E1E" w:rsidP="00AA78F8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библиотечки детского здоровья, доступной для родителей и т.п.</w:t>
      </w:r>
    </w:p>
    <w:p w:rsidR="00956F6C" w:rsidRDefault="00680E1E" w:rsidP="00956F6C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10.П</w:t>
      </w:r>
      <w:r w:rsidRPr="00A6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соответствующих лекций, се</w:t>
      </w:r>
      <w:r w:rsidR="002E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минаров, круглых столов и т. </w:t>
      </w:r>
    </w:p>
    <w:p w:rsidR="00514332" w:rsidRDefault="0027239A" w:rsidP="00841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</w:t>
      </w:r>
      <w:r w:rsidR="00841365" w:rsidRPr="0084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586B" w:rsidRPr="0084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сохранению психологического здоровья всех участников образовательного процесса</w:t>
      </w:r>
      <w:r w:rsidR="0054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7446" w:rsidRDefault="002E7446" w:rsidP="002E7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Комплексная программа по сохранению психологического здоровья </w:t>
      </w:r>
    </w:p>
    <w:p w:rsidR="002E7446" w:rsidRDefault="002E7446" w:rsidP="009F45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участников образовательного процесса </w:t>
      </w:r>
      <w:r w:rsidR="009F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</w:p>
    <w:p w:rsidR="002E7446" w:rsidRDefault="002E7446" w:rsidP="002E7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446" w:rsidRDefault="002E7446" w:rsidP="002E7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Аналитическое обоснование программы</w:t>
      </w:r>
    </w:p>
    <w:p w:rsidR="002E7446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D5F">
        <w:rPr>
          <w:rFonts w:ascii="Times New Roman" w:hAnsi="Times New Roman" w:cs="Times New Roman"/>
          <w:sz w:val="28"/>
          <w:szCs w:val="28"/>
        </w:rPr>
        <w:t>Термин «психологическое здоровье» был введен в научный лексикон не так давно автором Дубровиной, которая считает, что психологическое здоровье является необходимым условием полноценного функционирования и развития человека в процессе его жизнедеятельности. Неоспорима и связь психологического здоровья с физическим.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авторы описывают качества, присущие взрослым психологически здоровым зрелым людям. А.Маслоу выделил следующие характеристики, свойственные людям, которым удалось самоактуализироваться в жизни: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ориентации на реальность;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принятие себя и окружающих такими, какие они есть;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спонтанность;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центрированность на проблеме, а не на себе;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наличие потребности в одиночестве;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автономность и независимость;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склонности к стереотипам в восприятии людей и явлений;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духовность;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идентификация с человечеством;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к близким отношениям с людьми;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чувства юмора;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высокая креативность и др.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К. Роджерса, «полноценное функционирование» человека, то есть психологическое здоровье, определяют следующие личностные характеристики (не упомянутые А. Маслоу), это: открытость переживаниям, которая предполагает глубокое и адекватное осознание своих мыслей и чувств, отсутствие тенденции к выработке неадекватных психологических защит от неприятных чувств и способность принимать свои чувства и мысли как основу для выбора поведения.</w:t>
      </w:r>
    </w:p>
    <w:p w:rsidR="002E7446" w:rsidRPr="002F775C" w:rsidRDefault="002E7446" w:rsidP="002E744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психологически здоровый человек подвижен и восприимчив к внешним изменениям, но обладает неким внутренним стержнем, запасом прочности, которые можно охарактеризовать как душевное здоровье, владеет эффективными способами психологической защиты, что позволяет ему противостоять разрушительным факторам реальности и оптимизировать свою жизнедеятельность.</w:t>
      </w:r>
    </w:p>
    <w:p w:rsidR="002E7446" w:rsidRDefault="002E7446" w:rsidP="002E7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FD">
        <w:rPr>
          <w:rFonts w:ascii="Times New Roman" w:hAnsi="Times New Roman" w:cs="Times New Roman"/>
          <w:sz w:val="28"/>
          <w:szCs w:val="28"/>
        </w:rPr>
        <w:t xml:space="preserve">Если составить обобщенный портрет психологически здорового человека, то мы увидим спонтанного, творческого, жизнерадостного, веселого, открытого, познающего себя и окружающий мир человека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людей. Такой человек берет ответственность за свою жизнь прежде всего на себя и извлекает уроки из неблагоприятных ситуаций. Его жизнь наполнена смыслом. Это человек, находящийся в гармонии с самим собой и </w:t>
      </w:r>
      <w:r w:rsidRPr="00A032FD">
        <w:rPr>
          <w:rFonts w:ascii="Times New Roman" w:hAnsi="Times New Roman" w:cs="Times New Roman"/>
          <w:sz w:val="28"/>
          <w:szCs w:val="28"/>
        </w:rPr>
        <w:lastRenderedPageBreak/>
        <w:t>окружающим его миром.</w:t>
      </w:r>
      <w:r w:rsidR="003C5B00">
        <w:rPr>
          <w:rFonts w:ascii="Times New Roman" w:hAnsi="Times New Roman" w:cs="Times New Roman"/>
          <w:sz w:val="28"/>
          <w:szCs w:val="28"/>
        </w:rPr>
        <w:t xml:space="preserve"> </w:t>
      </w: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душевное здоровье детерминирует становление и развитие душевного здоровья нации. Духовное единение, ду</w:t>
      </w:r>
      <w:r w:rsidR="003C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шевное здоровье народа </w:t>
      </w:r>
      <w:r w:rsidRPr="002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необычайный фермент его полнокровной жизнедеятельности и, что особенно важно - мощный источник его социального оптимизма, при наличии которого общество способно решать масштабные проблемы (В.М. Шепель).</w:t>
      </w:r>
    </w:p>
    <w:p w:rsidR="002E7446" w:rsidRPr="00847232" w:rsidRDefault="002E7446" w:rsidP="002E7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не может остаться в стороне в решении проблемы формирования психологического здоровья учащихся и сотрудников. </w:t>
      </w:r>
      <w:r w:rsidRPr="0084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совместных усилий в этом направлении и стала разработка комплексной программы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</w:t>
      </w:r>
      <w:r w:rsidRPr="0084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актуальность которой заключается прежде всего в том, что она ориентирована на решение таких значимых проблем, устранение которых в сумме может дать максимально возможный полезный эффект оздоровления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учителей, сохранения их психологи</w:t>
      </w:r>
      <w:r w:rsidRPr="0084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здоровья и обеспечения социальной адаптированности каждого из субъектов образовательного процесса.</w:t>
      </w:r>
    </w:p>
    <w:p w:rsidR="002E7446" w:rsidRPr="007F5CB5" w:rsidRDefault="002E7446" w:rsidP="002E744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E7446" w:rsidRPr="00E031EC" w:rsidTr="009F4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E7446" w:rsidRPr="00E031EC" w:rsidTr="009F4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 программы: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обеспечение оптимальных психопрофилактических, развивающих, безопасных условий образовательной среды, способствующих минимизации стрессовых факторов в образовательном процессе, сохранению и укреплению психологического, психического здоровья всех участников образовательного процесса, успешной социализации, самореализации и достижению высокого качества образования учащихся.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приоритетным для данной программы областям исследования относятся: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состояние психологического здоровья учащихся, их личностных особенностей;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исследование уровня познавательного развития учащихся; выявление детей 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 отклонениями в учебной сфере (педагогически запущенные дети, интеллектуально пассивные, учащиеся с пониженной обучаемостью);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межличностной сферы участников образовательного процесса;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профессиональных намерений учащихся;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мотивации к учебной деятельности;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личностных особенностей педагогического персонала, администрации; профессиональных затруднений; уровня профессиональной тревожности; уровня стрессоустойчивости, степени удовлетворения различными аспектами жизнедеятельности школы и своими результатами в частности;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исследование уровня социальной фрустрированности родителей, установок воспитания, родительской тревожности.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Соорганизация, гармонизация процесса сопровождения всех субъектов образовательной среды в целях создания полноценных условий для их психологически комфортного, безопасного сотрудничества.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способствование улучшению форм толерантного, ненасильственного общения педагогов с учащимися и родителями, родителей с детьми и, наконец, учащихся между собой (формы работы: проведение совместных творческих мероприятий, соревнований, ролевых игр, конкурсов);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апробация форм эффективного взаимодействия классных руководителей,  учителей-предметников, социальных</w:t>
                  </w:r>
                  <w:r w:rsidR="003C5B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педагогов и педагога-психолога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круглые столы, дискуссионный клуб, проблемные семинары, психолого-педагогические консилиумы).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содружества всех участников образовательного процесса предполагает проведение совместных игровых мероприятий, направленных на повышение культуры общения, снижение коммуникативных барьеров общения, соучастие в радостном диалоге.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Реализация многоуровневого мониторинга исследования состояния психологического здоровья учащихся в целях вероятностного прогнозирования, своевременного предупреждения возникновения личностных проблем учащихся, а также исследования стрессогенных факторов, нарушающих психологическое здоровье учащихся.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Следует отметить, что подзадачей этого аспекта деятельности является обеспечение профессионального доступа к полученным с помощью мониторинга данным и использования их специалистами всех звеньев системы сопровождения, контр</w:t>
                  </w:r>
                  <w:r w:rsidR="003C5B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оль 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соблюдением мер безопасности и ответственности при выполнении данной работы. 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Обеспечение оптимального формирования непрерывного взаимодействия между дошкольной и начальной ступени образования.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Данная задача реализуется за счет предшколъной адаптации детей к новым условиям, которая включает в себя диагностику функциональной готовности к школе, развитие творческих, познавательных способностей на базе образовательного учреждения - это способствует снижению страхов, риска возникновения адаптационного синдрома у будущих первоклассников.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Обеспечение поддержки детей с трудностями в обучении.</w:t>
                  </w:r>
                </w:p>
                <w:p w:rsidR="003C5B00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Участие специалистов системы сопровождения в специализированном 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сопровождении учебных программ, адекватных возможностям и особенностям учащихся классов коррекционно-развивающего обучения.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зация консультативно-рекомендатель</w:t>
                  </w: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ной работы с родителями,  учителями.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Создание условий для формирования, сохранения, укрепления психологического здоровья учащихся.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рамках реализации этой задачи разрабатываются, подбираются профилактические, развивающие программы, ориентированные на: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профилактику возрастных трудностей (программа социальной адаптации первоклассников, программа адаптации учащихся при переходе на среднюю ступень образования, программы профилактики личностных трудностей младших и старших подростков и др.);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формирование установок на здоровый образ жизни, способности противостояния негативным социальным влияниям, профилактику табакокурения, алкоголизма, развитие навыков саморегуляции и управления стрессом;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активное использование в воспитательном процессе тренингов личностного роста, уверенности в себе, межличностного общения, бесконфликтного взаимодействия, самостоятельности, развития критического мышления.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6. Создание психолого-педагогических условий для оздоровления межличностной сферы (развитие атмосферы терпимости, взаимоуважения в классных коллективах, снижение факторов стресса в межкультурном общении) и профилактика жестокого обращения с </w:t>
                  </w: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детьми.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Специалист сопровождения призван решить особый тип проблемных ситуаций, связанных с отвержением ребёнка сообществом, например из-за этнических различий, особенностей внешности; низкого статуса в группе и др. Основными факторами, провоцирующими жестокость в ученическом сообществе, являются: </w:t>
                  </w:r>
                </w:p>
                <w:p w:rsidR="002E7446" w:rsidRPr="00E031EC" w:rsidRDefault="002E7446" w:rsidP="002E744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внутриличностная агрессивность учащихся, зависящая от индивидуальных особенностей (она обостряется в период подросткового кризиса); </w:t>
                  </w:r>
                </w:p>
                <w:p w:rsidR="002E7446" w:rsidRPr="00E031EC" w:rsidRDefault="002E7446" w:rsidP="002E744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недостаточный уровень развития коммуникативных навыков; общий психоэмоциональный фон учреждения, характеризующийся высоким уровнем тревожности и психической напряжённости; система взаимоотношений внутри классного коллектива; особенности взаимоотношений педагогов со школьниками. 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Исходя из этого, реализация данной задачи предполагает: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внедрение развивающих программ, тренингов, ролевых игр, направленных на развитие толерантности учащихся, эмпатии, сотрудничества, критического мышления, навыков бесконфликтного общения, культуры диалога; преодоление стереотипов восприятия, и др.;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использование индивидуальной, групповой форм работы с агрессивными учащимися (снятие психологических установок агрессивного поведения, выработка навыков саморегуляции, формирование опыта сотрудничества);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совместной деятельности школьников и педагогов (ролевые игры).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7. Реализация программы психологической поддержки педагогов </w:t>
                  </w: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включает в себя: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внедрение психологических методов работы с педагогическим персоналом в целях укрепления психологического здоровья персонала;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 психологического здоровья педагогов: эффективное восприятие и комфортные взаимоотношения с реальностью, понимание и принятие себя, свежий взгляд на вещи, креативность, творческая адаптивность, искреннее служение делу, которым они занимаются; воля и активность, социализированность, целостность, динамичность и др.: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внедрение психолого-педагогических методов повышения психологической компетентности педагогов (организационно-деловая игра, профессиональные студии с элементами тренингов, тренинги, научно-практический семинар, дискуссия, открытый психологический анализ урока);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овладение здоровьесберегающими и психосберегающими педагогическими технологиями; выработка умения выявлять и изучать особенности ученика, его учебных затруднений, строить учебно-воспитательный процесс с их учётом;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профилактика педагогического “сгорания” педагогов;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психологического консультирования педагогов, администрации;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8. Создание полноценных условий для профессионального самоопределения учащихся. 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данной задачи включает в себя следующие направления деятельности: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разновозрастная диагностика интересов, профессиональных намерений учащихся; раннее выявления интересов и способностей школьников, изучение их психологических особенностей и качеств личности в соотнесении с профессиональными намерениями;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включение в образовательный процесс профориентационных программ, (формирование профессиональных намерений учащихся, формирование способности к сознательному ответственному выбору) тренингов, обучение учащихся навыкам снятия эмоционального напряжения, управления стрессом во время подготовки и сдачи экзаменов;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консультационная работа со старшеклассниками по определению дальнейшей программы обучения в связи с его дифференциацией;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проектирование “индивидуальной траектории профессионализации”;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осуществление профилизации обучения.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Реализации внутренней дифференциации обучения в старшей школе позволит организовать профильное обучение как вид личностно-ориентированного обучения, позволяющего раскрыться и реализоваться каждому учащемуся.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просветительская работа с родителями по вопросам профессионального выбора.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 Организация психолого-педагогического сопровождения одаренных детей.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Данная задача реализуется в рамках следующих направлений: 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разработка индивидуальных образовательных маршрутов;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охрана и укрепление физического и психологического здоровья;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профилактика неврозов;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предупреждение изоляции одарённых детей в группе сверстников.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10. Создание благоприятных условий для успешной адаптации молодых специалистов.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оценка педагогического статуса молодого учителя;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осуществление психологического сопровождения молодых учителей ознакомление их с основами психологической защиты и методами повышения стрессоустойчивости.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11. Организация работы с родителями учащихся.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следующих форм работы: 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семинар-тренинг по особенностям, методам и таким как воспитания в семье, умению разрешать конфликты и кризисы;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социально-психологический тренинг (тренинг партнёрского общения);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совместные занятия для детей и их родителей;</w:t>
                  </w:r>
                </w:p>
                <w:p w:rsidR="002E7446" w:rsidRPr="00E031EC" w:rsidRDefault="002E7446" w:rsidP="009F45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лектории для родителей (развитие психолого-педагогической компетентности родителей);</w:t>
                  </w:r>
                </w:p>
                <w:p w:rsidR="002E7446" w:rsidRPr="00E031EC" w:rsidRDefault="002E7446" w:rsidP="003C5B0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1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психологическое консультирование;</w:t>
                  </w:r>
                </w:p>
              </w:tc>
            </w:tr>
          </w:tbl>
          <w:p w:rsidR="002E7446" w:rsidRPr="00E031EC" w:rsidRDefault="002E7446" w:rsidP="009F4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446" w:rsidRDefault="002E7446" w:rsidP="002E7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46" w:rsidRDefault="002E7446" w:rsidP="002E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446" w:rsidRPr="00706C99" w:rsidRDefault="002E7446" w:rsidP="002E7446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РЕАЛИЗАЦИИ ПРОГРАММЫ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Сопровождение учащихся</w:t>
      </w:r>
    </w:p>
    <w:p w:rsidR="002E7446" w:rsidRPr="00706C99" w:rsidRDefault="002E7446" w:rsidP="002E74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Данное направление ставит своей задачей создание позитивных развивающих условий для формирования, сохранения психологического здоровья учащихся, раскрытия их творческого, интеллектуального потенциала, безопасного самовыражения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Реализация данного направления опирается на ряд взаимосвязанных требований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целостный подход к анализу развития ребёнка в условиях образовательной среды;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своевременное выявление и предупреждение возможных трудностей в развитии ребёнка, обусловленных его индивидуально-психологическими особенностями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 предупреждение   возможных  осложнений   связанных  с  переходом  ребёнка  на следующую возрастную ступень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создание благоприятного, безопасного психологического климата, обеспечивающего благополучие в развитии ребёнка на каждом возрастном этапе.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Программа формирования психологического здоровья у младших школьников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</w:p>
    <w:p w:rsidR="002E7446" w:rsidRPr="00706C99" w:rsidRDefault="002E7446" w:rsidP="002E74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Цель -  обеспечить  формировнаие психологического здоровья детей, а также выполнение возрастных задач развития.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br/>
        <w:t>Программа  рассчитана  на  весь   период  пребывания  детей   в   начальной   школе   и предполагает    включение    всех    младших    школьников    в    еженедельные    занятия психологией.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lastRenderedPageBreak/>
        <w:t xml:space="preserve">Программа формирования психологического здоровья учащихся 5-6 классов         </w:t>
      </w:r>
    </w:p>
    <w:p w:rsidR="002E7446" w:rsidRPr="00706C99" w:rsidRDefault="002E7446" w:rsidP="002E74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Цель занятий – помочь ученикам 5-6 классов разобраться в своих чувствах и желаниях, научиться на новом уровне строить взаимоотношения с окружающими, справляться с конфликтными ситуациями и пр.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Программа формирования психологического здоровья учащихся  7-8  классов         </w:t>
      </w:r>
    </w:p>
    <w:p w:rsidR="002E7446" w:rsidRPr="00706C99" w:rsidRDefault="002E7446" w:rsidP="002E74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Основная цель занятий —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Программа тренинговых занятий «ЗДОРОВЬЕ НАШЕЙ ДУШИ»  для учащихся 9-классов.</w:t>
      </w:r>
    </w:p>
    <w:p w:rsidR="002E7446" w:rsidRPr="00706C99" w:rsidRDefault="002E7446" w:rsidP="002E74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Цель: создание психолого-педагогических условий, способствующих сохранению психологического здоровья старшеклассников; сформировать представление у старшеклассников о себе как ценности, доверенной самим себе, что означает бережное и ответственное к себе, уважение своих прав и  свободы, активная жизненная позиция, помощь в преодолении подросткового кризиса.  </w:t>
      </w: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сопровождени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адаптации учащихся к новым ус</w:t>
      </w:r>
      <w:r w:rsidRPr="007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ловиям обучения:</w:t>
      </w:r>
    </w:p>
    <w:p w:rsidR="002E7446" w:rsidRPr="00706C99" w:rsidRDefault="002E7446" w:rsidP="002E74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Адаптации учащихся 1 класса к школьному обучению "Введение в школьную жизнь" </w:t>
      </w:r>
    </w:p>
    <w:p w:rsidR="002E7446" w:rsidRPr="00706C99" w:rsidRDefault="002E7446" w:rsidP="002E744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всем субъектам образовательного процесса в адаптационный период, создание наиболее оптимальных условий для безболезненного вхождения учащихся в школьную жизнь.</w:t>
      </w:r>
    </w:p>
    <w:p w:rsidR="002E7446" w:rsidRPr="00706C99" w:rsidRDefault="002E7446" w:rsidP="002E744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тревожности учащихся, педагогов и родителей; обеспечить каждому ребенку сферу успеха, самореализации, оказание помощи первоклассникам в осознании и принятии новой ситуации развития; оказание помощи педагогам в осознании смысла адаптационного периода и принятия его идеи; консультативно-просветительская работа с педагогами, учащимися и их родителями по профилактике (предупреждению) дезадаптации первоклассников. </w:t>
      </w:r>
    </w:p>
    <w:p w:rsidR="002E7446" w:rsidRPr="00706C99" w:rsidRDefault="002E7446" w:rsidP="002E74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</w:t>
      </w:r>
      <w:r w:rsidRPr="007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рамма по адаптации учащихся при переходе из начальной школы в</w:t>
      </w:r>
      <w:r w:rsidR="003C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среднюю «Первый раз в 5 класс»</w:t>
      </w:r>
      <w:r w:rsidRPr="007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успешной адаптации детей в школе (формирование классного коллектива; выработка единой системы обоснованных, последовательных требований; установление норм взаимоотношений детей со сверстниками, преподавателями и другими сотрудниками школы и т.п.).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психологической готовности детей к обучению, познавательному развитию, общению;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адаптация учебной программы, нагрузки, образовательных технологий к индивидуальным возможностям и потребностям учеников пятых классов.</w:t>
      </w:r>
    </w:p>
    <w:p w:rsidR="002E7446" w:rsidRPr="00706C99" w:rsidRDefault="003C5B00" w:rsidP="002E7446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Модуль «</w:t>
      </w:r>
      <w:r w:rsidR="002E7446"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Цветодиагностика и психотерапия произведениями искусства». 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Методика отличается новым взглядом на проблему использования образов цвета, пейзажа, животных и афоризмов в практической работе психолога и психотерапевта и предназначена для диагностики и коррекции нервно-психического состояния взрослых и детей с 4-х летнего возраста.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Работа с методикой разделена три этапа.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первом психодиагностическом этапе проводится индивидуальная диагностика по шести субтестам. На основании полученных результатов делается вывод об актуальном нервно-психическом состоянии человека,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 xml:space="preserve">выявляются психические резервы, основные проблемы и источники напряжения. 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На втором психокоррекционном этапе индивидуально по предложенной технологии перед клиентом открываются новые горизонты, обозначаются пути выхода из сложных ситуаций, гармонизируется его состояние. 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Третий этап - музыкотерапевтический - можно проводить индивидуально и с группой.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основании результатов предыдущих этапов специалист предлагает для прослушивания музыкальные произведения из входящих в комплект методики девяти компакт-дисков. Результатом применения методики является нормализация и улучшение эмоционального состояния и психической деятельности клиента.</w:t>
      </w: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Модуль «Релаксационные занятия»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Релаксация - специальный метод самостоятельного воздействия на свой организм, создающий снятие стресса, изменения функционального состояния нервной системы. К достоинствам этого метода относятся: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1) простота в обучении;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2) научная обоснованность;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3) глубокий и стойкий эффект при внешней поверхностности уровня психологической проработки;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4) возможность самостоятельной домашней работы;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5) одновременное достижение обучения и отдыха в процессе занятий;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6) возможность работы в группе;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7) возможность использования базового навыка релаксации для многих целей: снятие фобических реакций на ситуации экзамена, организация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 xml:space="preserve">отдыха, лучший контроль импульсивности, психопрофилактика вегето-сосудистой дистонии и психосоматических расстройств.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Использование на релаксационных занятиях  целевых формул, программирования детей на успех  позволяет ускорить и укрепить процесс самовоспитания полезных привычек и черт.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Цели и задачи занятий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1. Обучение способам эмоциональной</w:t>
      </w:r>
      <w:r w:rsidR="003C5B00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саморегуляции.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2. Обучить способам расслабления мышц.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3. Помочь составить и использовать персональные (целевые) формулы самовнушения.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4. Программирование на успех.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Модуль «Песочная терапия»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Задачи песочной терапии согласуются с внутренним стремлением ребенка к самоактуализации. В этом песочная терапия ориентирована на то, чтобы помочь маленькому ребенку:</w:t>
      </w: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развить более позитивную Я-концепцию;</w:t>
      </w:r>
    </w:p>
    <w:p w:rsidR="002E7446" w:rsidRPr="00706C99" w:rsidRDefault="002E7446" w:rsidP="003C5B0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 стать более ответственным в своих действиях и поступках;</w:t>
      </w:r>
    </w:p>
    <w:p w:rsidR="002E7446" w:rsidRPr="00706C99" w:rsidRDefault="002E7446" w:rsidP="002E74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Цель такой терапии - не менять и переделывать ребенка, не учить его каким-то специальным поведенческим навыкам, а дать возможность ребенку быть самим собой.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Курс  по подготовке учащихся одиннадцатого класса к выпускным экзаменам   с элементами психологического тренинга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Цель занятий:  отработка с учащимися навыков психологической подготовки к экзаменам, повышение их уверенности в себе, в своих силах при сдаче экзаменов.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Задачи:</w:t>
      </w:r>
    </w:p>
    <w:p w:rsidR="002E7446" w:rsidRPr="00706C99" w:rsidRDefault="002E7446" w:rsidP="002E7446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Обучение выпускников способам релаксации и снятия эмоционального и физического напряжения, повышение сопротивляемости стрессу;</w:t>
      </w:r>
    </w:p>
    <w:p w:rsidR="002E7446" w:rsidRPr="00706C99" w:rsidRDefault="002E7446" w:rsidP="002E7446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Обучение учащихся способам волевой  мобилизации и способам поддержания  рабочего самочувствия в ходе подготовки к экзаменам;</w:t>
      </w:r>
    </w:p>
    <w:p w:rsidR="002E7446" w:rsidRPr="00706C99" w:rsidRDefault="002E7446" w:rsidP="002E7446">
      <w:pPr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Обучение</w:t>
      </w:r>
      <w:r w:rsidR="003C5B00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приемам</w:t>
      </w:r>
      <w:r w:rsidR="003C5B00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активного</w:t>
      </w:r>
      <w:r w:rsidR="003C5B00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запоминания.</w:t>
      </w:r>
    </w:p>
    <w:p w:rsidR="002E7446" w:rsidRPr="00706C99" w:rsidRDefault="002E7446" w:rsidP="002E744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Индивидуальные и групповые психолого-педагогические консультации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Сопровождение педагогов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Курс по профилактики эмоционального выгорания у педагогов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Цел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:</w:t>
      </w:r>
    </w:p>
    <w:p w:rsidR="002E7446" w:rsidRPr="00706C99" w:rsidRDefault="002E7446" w:rsidP="002E7446">
      <w:pPr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Познакомить присутствующих с понятием профессионального выгорания, симптомами его проявления, этапами формирования, причинами возникновения, способами профилактики;</w:t>
      </w:r>
    </w:p>
    <w:p w:rsidR="002E7446" w:rsidRPr="00706C99" w:rsidRDefault="002E7446" w:rsidP="002E7446">
      <w:pPr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 помощью практических упражнения и анализа сведений, полученных в процессе работы с представителями разных профессий образования проиллюстрировать проблему эмоционального выгорания;</w:t>
      </w:r>
    </w:p>
    <w:p w:rsidR="002E7446" w:rsidRPr="00706C99" w:rsidRDefault="002E7446" w:rsidP="002E7446">
      <w:pPr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Представить схему тренинговой программы по вопросам эмоционального выгорания в профессиональной сфере.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en-US"/>
        </w:rPr>
        <w:t>Индивидуальные и групповые психолого-педагогические консультации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Сопровождение родителей</w:t>
      </w:r>
    </w:p>
    <w:p w:rsidR="002E7446" w:rsidRPr="00706C99" w:rsidRDefault="002E7446" w:rsidP="002E74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Работа психолога с родителями в рамках психологического сопровождения обучения.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Задача психолога — научить участников клуба самостоятельно конструировать собственное поведение при взаимодействии с ребенком.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Родители должны почувствовать, что единственно верного способа разрешения той или иной проблемы не существует.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Занятия проводятся в течение года один раз в месяц. Программа рассчитана на восемь встреч по два часа. Каждое занятие состоит из двух частей: теоретической и практической.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Тренинги гармоничных детско-родительских взаимоотношений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. </w:t>
      </w: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психологической коррекции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7446" w:rsidRPr="00706C99" w:rsidRDefault="002E7446" w:rsidP="002E744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неадекватности родительских позиций, </w:t>
      </w:r>
    </w:p>
    <w:p w:rsidR="002E7446" w:rsidRPr="00706C99" w:rsidRDefault="002E7446" w:rsidP="002E744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гармонизация стиля воспитания, </w:t>
      </w:r>
    </w:p>
    <w:p w:rsidR="002E7446" w:rsidRPr="00706C99" w:rsidRDefault="002E7446" w:rsidP="002E744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осознанности мотивов воспитания в семье, </w:t>
      </w:r>
    </w:p>
    <w:p w:rsidR="002E7446" w:rsidRPr="00706C99" w:rsidRDefault="002E7446" w:rsidP="002E7446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форм родительского воздействия в процессе воспитания детей.</w:t>
      </w:r>
    </w:p>
    <w:p w:rsidR="002E7446" w:rsidRPr="00706C99" w:rsidRDefault="002E7446" w:rsidP="002E7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7446" w:rsidRPr="00706C99" w:rsidRDefault="002E7446" w:rsidP="002E7446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психологическое просвещение -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родителям знания о механизмах семейных систем, показать влияние их родительских семей на актуальную ситуацию в их собственной семье;</w:t>
      </w:r>
    </w:p>
    <w:p w:rsidR="002E7446" w:rsidRPr="00706C99" w:rsidRDefault="002E7446" w:rsidP="002E7446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обучение 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дать определенную модель построения взаимоотношений с детьми и обучитьродителей различным навыкам межличностного общения, необходимым для реализации этой модели; </w:t>
      </w:r>
    </w:p>
    <w:p w:rsidR="002E7446" w:rsidRPr="00706C99" w:rsidRDefault="002E7446" w:rsidP="002E7446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переориентация</w:t>
      </w:r>
      <w:r w:rsidRPr="007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самоисследование родительских позиций, развитие многомерности психологического видения детско-родительских и иных межличностных отношений, преодоление стереотипов, ригидных паттернов поведения.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Тренинги родительской эффективности. 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Целью тренинга является обучение взрослых навыкам эффективного общения с ребенком в современных социально-экономических и культурных </w:t>
      </w: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условиях на основе установления и развития партнерских отношений с детьми.</w:t>
      </w:r>
    </w:p>
    <w:p w:rsidR="002E7446" w:rsidRPr="00706C99" w:rsidRDefault="002E7446" w:rsidP="002E7446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После прохождения тренинга каждый участник будет уметь:</w:t>
      </w:r>
    </w:p>
    <w:p w:rsidR="002E7446" w:rsidRPr="00706C99" w:rsidRDefault="002E7446" w:rsidP="002E7446">
      <w:pPr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06C9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Устанавливать дружеские отношения с ребенком, основанные на взаимном доверии и ответственности;</w:t>
      </w:r>
    </w:p>
    <w:p w:rsidR="002E7446" w:rsidRPr="00841365" w:rsidRDefault="002E7446" w:rsidP="00841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32" w:rsidRDefault="005143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24E4" w:rsidRPr="007C69EB" w:rsidRDefault="003424E4" w:rsidP="007C69EB">
      <w:pPr>
        <w:pStyle w:val="a5"/>
        <w:numPr>
          <w:ilvl w:val="0"/>
          <w:numId w:val="40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конечные результаты реализации Программы</w:t>
      </w:r>
      <w:r w:rsidRPr="007C6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15699" w:rsidRPr="009C54F1" w:rsidRDefault="00015699" w:rsidP="00E32D2F">
      <w:pPr>
        <w:tabs>
          <w:tab w:val="left" w:pos="284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E32D2F" w:rsidRPr="008E34BD" w:rsidTr="002A70B8">
        <w:tc>
          <w:tcPr>
            <w:tcW w:w="3085" w:type="dxa"/>
          </w:tcPr>
          <w:p w:rsidR="00E32D2F" w:rsidRPr="00015699" w:rsidRDefault="00E32D2F" w:rsidP="00015699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486" w:type="dxa"/>
          </w:tcPr>
          <w:p w:rsidR="00E32D2F" w:rsidRPr="008E34BD" w:rsidRDefault="00E32D2F" w:rsidP="009F45AB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8E34BD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A636A3" w:rsidRPr="008E34BD" w:rsidTr="002A70B8">
        <w:tc>
          <w:tcPr>
            <w:tcW w:w="3085" w:type="dxa"/>
          </w:tcPr>
          <w:p w:rsidR="00A636A3" w:rsidRPr="00015699" w:rsidRDefault="00A636A3" w:rsidP="00015699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bCs/>
                <w:sz w:val="28"/>
                <w:szCs w:val="28"/>
              </w:rPr>
              <w:t>Диагностика заболеваний и факторов риска, мониторинг состояния здоровья учащихся и сотрудников школы</w:t>
            </w:r>
          </w:p>
        </w:tc>
        <w:tc>
          <w:tcPr>
            <w:tcW w:w="6486" w:type="dxa"/>
          </w:tcPr>
          <w:p w:rsidR="00A636A3" w:rsidRDefault="00BA6061" w:rsidP="00BA6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560EE" w:rsidRPr="00BA6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разработка системы </w:t>
            </w:r>
            <w:r w:rsidR="000B3DF9" w:rsidRPr="00BA6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и коррекционных мероприятий по данным медицинских</w:t>
            </w:r>
            <w:r w:rsidR="000576AE" w:rsidRPr="00BA6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психологических </w:t>
            </w:r>
            <w:r w:rsidR="000B3DF9" w:rsidRPr="00BA6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обследований. </w:t>
            </w:r>
          </w:p>
          <w:p w:rsidR="00BA6061" w:rsidRDefault="00BA6061" w:rsidP="00BA6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2.Снижение заболеваемости и функциональной напряженности учащихся.</w:t>
            </w:r>
            <w:r w:rsidR="0028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3595" w:rsidRDefault="00282705" w:rsidP="00FD15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2.Расширение оснащения медицинского кабинета </w:t>
            </w:r>
            <w:r w:rsidR="00FD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приборами цветоимпульсной терапии</w:t>
            </w:r>
            <w:r w:rsidR="00B92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2705" w:rsidRPr="00BA6061" w:rsidRDefault="00282705" w:rsidP="00FD150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32D2F" w:rsidRPr="008E34BD" w:rsidTr="002A70B8">
        <w:tc>
          <w:tcPr>
            <w:tcW w:w="3085" w:type="dxa"/>
          </w:tcPr>
          <w:p w:rsidR="00E32D2F" w:rsidRPr="00015699" w:rsidRDefault="00E32D2F" w:rsidP="00015699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sz w:val="28"/>
                <w:szCs w:val="28"/>
              </w:rPr>
              <w:t>Создание здоровьесберегающей инфраструктуры образовательного учреждения</w:t>
            </w:r>
          </w:p>
        </w:tc>
        <w:tc>
          <w:tcPr>
            <w:tcW w:w="6486" w:type="dxa"/>
          </w:tcPr>
          <w:p w:rsidR="00E32D2F" w:rsidRDefault="00EF7046" w:rsidP="00EF704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04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32D2F" w:rsidRPr="00EF7046">
              <w:rPr>
                <w:rFonts w:ascii="Times New Roman" w:hAnsi="Times New Roman"/>
                <w:sz w:val="28"/>
                <w:szCs w:val="28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  <w:p w:rsidR="00E93595" w:rsidRPr="00EF7046" w:rsidRDefault="00E93595" w:rsidP="003C5B00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D2F" w:rsidRPr="008E34BD" w:rsidTr="002A70B8">
        <w:tc>
          <w:tcPr>
            <w:tcW w:w="3085" w:type="dxa"/>
          </w:tcPr>
          <w:p w:rsidR="00E32D2F" w:rsidRPr="00015699" w:rsidRDefault="00E32D2F" w:rsidP="00015699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sz w:val="28"/>
                <w:szCs w:val="28"/>
              </w:rPr>
              <w:t xml:space="preserve">Рациональная организация </w:t>
            </w:r>
            <w:r w:rsidR="007B4A66" w:rsidRPr="00015699">
              <w:rPr>
                <w:rFonts w:ascii="Times New Roman" w:hAnsi="Times New Roman"/>
                <w:sz w:val="28"/>
                <w:szCs w:val="28"/>
              </w:rPr>
              <w:t>учебной и внеучебной деятельности обучающихся</w:t>
            </w:r>
          </w:p>
        </w:tc>
        <w:tc>
          <w:tcPr>
            <w:tcW w:w="6486" w:type="dxa"/>
          </w:tcPr>
          <w:p w:rsidR="00E32D2F" w:rsidRDefault="00BA6061" w:rsidP="00BA606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32D2F" w:rsidRPr="00BA6061">
              <w:rPr>
                <w:rFonts w:ascii="Times New Roman" w:hAnsi="Times New Roman"/>
                <w:sz w:val="28"/>
                <w:szCs w:val="28"/>
              </w:rPr>
      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учащихся на всех этапах обучения.</w:t>
            </w:r>
          </w:p>
          <w:p w:rsidR="00B92F4C" w:rsidRPr="00BA6061" w:rsidRDefault="00B92F4C" w:rsidP="00685A1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2.Пополне</w:t>
            </w:r>
            <w:r w:rsidR="0068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банка методических разработо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педагогов по вопросам</w:t>
            </w:r>
            <w:r w:rsidRPr="00A6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учебного процесса,</w:t>
            </w:r>
            <w:r w:rsidRPr="00A6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снижения функционального напряжения и утомления детей, создания условий для снятия перегрузки, нормального чередования труда и отдыха. </w:t>
            </w:r>
          </w:p>
        </w:tc>
      </w:tr>
      <w:tr w:rsidR="007B4A66" w:rsidRPr="008E34BD" w:rsidTr="002A70B8">
        <w:tc>
          <w:tcPr>
            <w:tcW w:w="3085" w:type="dxa"/>
          </w:tcPr>
          <w:p w:rsidR="007B4A66" w:rsidRPr="00015699" w:rsidRDefault="007B4A66" w:rsidP="00015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Инновационная деятельность по </w:t>
            </w:r>
            <w:r w:rsidRPr="0001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укреплению и сохранению здоровья детей в школе.</w:t>
            </w:r>
          </w:p>
        </w:tc>
        <w:tc>
          <w:tcPr>
            <w:tcW w:w="6486" w:type="dxa"/>
          </w:tcPr>
          <w:p w:rsidR="00685A10" w:rsidRDefault="00935C61" w:rsidP="009A64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A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A10" w:rsidRPr="00935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уровней валеологической грамотности и обеспечения безопасной </w:t>
            </w:r>
            <w:r w:rsidR="00685A10" w:rsidRPr="00935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 обучающихся и их родителей; осознанная потребность в здоровом образе жизни.</w:t>
            </w:r>
          </w:p>
          <w:p w:rsidR="00935C61" w:rsidRDefault="00935C61" w:rsidP="009A64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A7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екомендации</w:t>
            </w:r>
            <w:r w:rsidRPr="00824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выявлению </w:t>
            </w:r>
            <w:r w:rsidR="007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 дезадаптацией, разработанная система</w:t>
            </w:r>
            <w:r w:rsidRPr="00824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учёта, </w:t>
            </w:r>
            <w:r w:rsidR="007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разработанная система профилактической работы.</w:t>
            </w:r>
          </w:p>
          <w:p w:rsidR="009D729A" w:rsidRPr="002A70B8" w:rsidRDefault="00736178" w:rsidP="009A64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</w:t>
            </w:r>
            <w:r w:rsidR="00A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влияния различных технологий</w:t>
            </w:r>
            <w:r w:rsidR="00A3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здоровье учащихся и влияния внутришкольных факторов на здоровье детей. </w:t>
            </w:r>
          </w:p>
        </w:tc>
      </w:tr>
      <w:tr w:rsidR="00E32D2F" w:rsidRPr="008E34BD" w:rsidTr="002A70B8">
        <w:tc>
          <w:tcPr>
            <w:tcW w:w="3085" w:type="dxa"/>
          </w:tcPr>
          <w:p w:rsidR="00E32D2F" w:rsidRPr="00015699" w:rsidRDefault="00E32D2F" w:rsidP="00015699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физкультурно-оздоровительной работы</w:t>
            </w:r>
          </w:p>
        </w:tc>
        <w:tc>
          <w:tcPr>
            <w:tcW w:w="6486" w:type="dxa"/>
          </w:tcPr>
          <w:p w:rsidR="00E32D2F" w:rsidRPr="009A648F" w:rsidRDefault="00E32D2F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8F">
              <w:rPr>
                <w:rFonts w:ascii="Times New Roman" w:hAnsi="Times New Roman"/>
                <w:sz w:val="28"/>
                <w:szCs w:val="28"/>
              </w:rPr>
              <w:t>1.Полноценная и эффективная работа с обучающимися всех групп здоровья (на уроках физкультуры, в секциях).</w:t>
            </w:r>
          </w:p>
          <w:p w:rsidR="00E32D2F" w:rsidRDefault="00E32D2F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8F">
              <w:rPr>
                <w:rFonts w:ascii="Times New Roman" w:hAnsi="Times New Roman"/>
                <w:sz w:val="28"/>
                <w:szCs w:val="28"/>
              </w:rPr>
              <w:t>2. Рациональная и соответствующая организация уроков физической культуры и занятий активно-двигательного характера.</w:t>
            </w:r>
          </w:p>
          <w:p w:rsidR="009A648F" w:rsidRDefault="009A648F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3.Повышение уровня физической подготовленности школьников.</w:t>
            </w:r>
          </w:p>
          <w:p w:rsidR="006779DF" w:rsidRPr="00D505A9" w:rsidRDefault="006779DF" w:rsidP="00D505A9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9">
              <w:rPr>
                <w:rFonts w:ascii="Times New Roman" w:hAnsi="Times New Roman" w:cs="Times New Roman"/>
                <w:sz w:val="28"/>
                <w:szCs w:val="28"/>
              </w:rPr>
              <w:t>сохранения своего здоровья и здоровья других людей для самореализации каждой личности;</w:t>
            </w:r>
          </w:p>
          <w:p w:rsidR="006779DF" w:rsidRPr="00D505A9" w:rsidRDefault="006779DF" w:rsidP="00D505A9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занятий для сохранения и укрепления здоровья; </w:t>
            </w:r>
          </w:p>
          <w:p w:rsidR="006779DF" w:rsidRPr="00D505A9" w:rsidRDefault="006779DF" w:rsidP="00D505A9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9">
              <w:rPr>
                <w:rFonts w:ascii="Times New Roman" w:hAnsi="Times New Roman" w:cs="Times New Roman"/>
                <w:sz w:val="28"/>
                <w:szCs w:val="28"/>
              </w:rPr>
              <w:t>соблюдения правил гигиены и здорового режима дня.</w:t>
            </w:r>
          </w:p>
          <w:p w:rsidR="006779DF" w:rsidRPr="00D505A9" w:rsidRDefault="006779DF" w:rsidP="00D505A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A9">
              <w:rPr>
                <w:rFonts w:ascii="Times New Roman" w:hAnsi="Times New Roman" w:cs="Times New Roman"/>
                <w:sz w:val="28"/>
                <w:szCs w:val="28"/>
              </w:rPr>
              <w:t>подвижного образа жизни (прогулки, подвижные игры, соревнования, занятие спортом и т.п.).</w:t>
            </w:r>
          </w:p>
          <w:p w:rsidR="006779DF" w:rsidRDefault="009D729A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D729A">
              <w:rPr>
                <w:rFonts w:ascii="Times New Roman" w:hAnsi="Times New Roman"/>
                <w:sz w:val="28"/>
                <w:szCs w:val="28"/>
              </w:rPr>
              <w:t>Улучшение физического и эмоционально-психологического состояния всех участников образовательного процесса.</w:t>
            </w:r>
          </w:p>
          <w:p w:rsidR="009D729A" w:rsidRDefault="009D729A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r w:rsidRPr="009D729A">
              <w:rPr>
                <w:rFonts w:ascii="Times New Roman" w:hAnsi="Times New Roman"/>
                <w:sz w:val="28"/>
                <w:szCs w:val="28"/>
              </w:rPr>
              <w:t>Расширение сети спортивных секций и видов физкультурно-оздоровительной работы;</w:t>
            </w:r>
          </w:p>
          <w:p w:rsidR="00E93595" w:rsidRPr="009A648F" w:rsidRDefault="00E93595" w:rsidP="009A648F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E93595">
              <w:rPr>
                <w:rFonts w:ascii="Times New Roman" w:hAnsi="Times New Roman"/>
                <w:sz w:val="28"/>
                <w:szCs w:val="28"/>
              </w:rPr>
              <w:t>Рост спортивных  достижений обучающихся</w:t>
            </w:r>
          </w:p>
          <w:p w:rsidR="00EF7046" w:rsidRPr="008E34BD" w:rsidRDefault="00EF7046" w:rsidP="009F45A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E32D2F" w:rsidRPr="008E34BD" w:rsidTr="002A70B8">
        <w:tc>
          <w:tcPr>
            <w:tcW w:w="3085" w:type="dxa"/>
          </w:tcPr>
          <w:p w:rsidR="00E32D2F" w:rsidRPr="00015699" w:rsidRDefault="00E32D2F" w:rsidP="00015699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699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6486" w:type="dxa"/>
          </w:tcPr>
          <w:p w:rsidR="00E32D2F" w:rsidRPr="00761A81" w:rsidRDefault="00761A81" w:rsidP="00761A81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1.</w:t>
            </w:r>
            <w:r w:rsidR="00E32D2F" w:rsidRPr="00761A81">
              <w:rPr>
                <w:rFonts w:ascii="Times New Roman" w:hAnsi="Times New Roman"/>
                <w:sz w:val="28"/>
                <w:szCs w:val="28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  <w:p w:rsidR="00A31B1E" w:rsidRPr="0062343D" w:rsidRDefault="00761A81" w:rsidP="0062343D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2</w:t>
            </w:r>
            <w:r w:rsidR="00A31B1E" w:rsidRPr="0062343D">
              <w:rPr>
                <w:rFonts w:ascii="Times New Roman" w:hAnsi="Times New Roman"/>
                <w:sz w:val="28"/>
                <w:szCs w:val="28"/>
              </w:rPr>
              <w:t>.</w:t>
            </w:r>
            <w:r w:rsidR="00E9359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31B1E" w:rsidRPr="0062343D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 w:rsidR="00E93595">
              <w:rPr>
                <w:rFonts w:ascii="Times New Roman" w:hAnsi="Times New Roman"/>
                <w:sz w:val="28"/>
                <w:szCs w:val="28"/>
              </w:rPr>
              <w:t>н</w:t>
            </w:r>
            <w:r w:rsidR="00A31B1E" w:rsidRPr="0062343D">
              <w:rPr>
                <w:rFonts w:ascii="Times New Roman" w:hAnsi="Times New Roman"/>
                <w:sz w:val="28"/>
                <w:szCs w:val="28"/>
              </w:rPr>
              <w:t>о</w:t>
            </w:r>
            <w:r w:rsidR="00E93595">
              <w:rPr>
                <w:rFonts w:ascii="Times New Roman" w:hAnsi="Times New Roman"/>
                <w:sz w:val="28"/>
                <w:szCs w:val="28"/>
              </w:rPr>
              <w:t>стьу</w:t>
            </w:r>
            <w:r w:rsidR="00E93595" w:rsidRPr="0062343D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E93595">
              <w:rPr>
                <w:rFonts w:ascii="Times New Roman" w:hAnsi="Times New Roman"/>
                <w:sz w:val="28"/>
                <w:szCs w:val="28"/>
              </w:rPr>
              <w:t>ценностного отношения</w:t>
            </w:r>
            <w:r w:rsidR="00A31B1E" w:rsidRPr="0062343D">
              <w:rPr>
                <w:rFonts w:ascii="Times New Roman" w:hAnsi="Times New Roman"/>
                <w:sz w:val="28"/>
                <w:szCs w:val="28"/>
              </w:rPr>
              <w:t xml:space="preserve"> к своему здоровью, здоровью близких и окружающих людей.</w:t>
            </w:r>
          </w:p>
          <w:p w:rsidR="0062343D" w:rsidRPr="0062343D" w:rsidRDefault="00761A81" w:rsidP="0062343D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3</w:t>
            </w:r>
            <w:r w:rsidR="00A31B1E" w:rsidRPr="0062343D">
              <w:rPr>
                <w:rFonts w:ascii="Times New Roman" w:hAnsi="Times New Roman"/>
                <w:sz w:val="28"/>
                <w:szCs w:val="28"/>
              </w:rPr>
              <w:t>. Учащиеся</w:t>
            </w:r>
            <w:r w:rsidR="0062343D" w:rsidRPr="006234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1B1E" w:rsidRPr="0062343D" w:rsidRDefault="00A31B1E" w:rsidP="0062343D">
            <w:pPr>
              <w:pStyle w:val="ad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имеют элементарные представления о физическом, нравственном, психическом и социальном здоровье человека.</w:t>
            </w:r>
          </w:p>
          <w:p w:rsidR="00A31B1E" w:rsidRPr="0062343D" w:rsidRDefault="00A31B1E" w:rsidP="0062343D">
            <w:pPr>
              <w:pStyle w:val="ad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имеют первоначальный личный опыт здоровьесберегающей  деятельности.</w:t>
            </w:r>
          </w:p>
          <w:p w:rsidR="00A31B1E" w:rsidRPr="0062343D" w:rsidRDefault="00A31B1E" w:rsidP="0062343D">
            <w:pPr>
              <w:pStyle w:val="ad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A31B1E" w:rsidRPr="008E34BD" w:rsidRDefault="00A31B1E" w:rsidP="0062343D">
            <w:pPr>
              <w:pStyle w:val="ad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62343D">
              <w:rPr>
                <w:rFonts w:ascii="Times New Roman" w:hAnsi="Times New Roman"/>
                <w:sz w:val="28"/>
                <w:szCs w:val="28"/>
              </w:rPr>
              <w:t>знают о возможном негативном влиянии компьютерных игр, телевидения, рекламы на здоровье человека.</w:t>
            </w:r>
          </w:p>
        </w:tc>
      </w:tr>
      <w:tr w:rsidR="00E32D2F" w:rsidRPr="008E34BD" w:rsidTr="002A70B8">
        <w:tc>
          <w:tcPr>
            <w:tcW w:w="3085" w:type="dxa"/>
          </w:tcPr>
          <w:p w:rsidR="00E32D2F" w:rsidRPr="002A70B8" w:rsidRDefault="007B4A66" w:rsidP="002A70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семьями школьников по вопросам воспитания культуры здоровья</w:t>
            </w:r>
          </w:p>
        </w:tc>
        <w:tc>
          <w:tcPr>
            <w:tcW w:w="6486" w:type="dxa"/>
          </w:tcPr>
          <w:p w:rsidR="00E32D2F" w:rsidRPr="008E34BD" w:rsidRDefault="00E32D2F" w:rsidP="006779DF">
            <w:pPr>
              <w:pStyle w:val="ad"/>
              <w:spacing w:line="360" w:lineRule="auto"/>
              <w:jc w:val="both"/>
              <w:rPr>
                <w:rFonts w:ascii="Times New Roman" w:hAnsi="Times New Roman"/>
              </w:rPr>
            </w:pPr>
            <w:r w:rsidRPr="006779DF">
              <w:rPr>
                <w:rFonts w:ascii="Times New Roman" w:hAnsi="Times New Roman"/>
                <w:sz w:val="28"/>
                <w:szCs w:val="28"/>
              </w:rPr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</w:t>
            </w:r>
            <w:r w:rsidRPr="008E34BD">
              <w:rPr>
                <w:rFonts w:ascii="Times New Roman" w:hAnsi="Times New Roman"/>
              </w:rPr>
              <w:t>.</w:t>
            </w:r>
          </w:p>
        </w:tc>
      </w:tr>
      <w:tr w:rsidR="007B4A66" w:rsidRPr="008E34BD" w:rsidTr="002A70B8">
        <w:tc>
          <w:tcPr>
            <w:tcW w:w="3085" w:type="dxa"/>
          </w:tcPr>
          <w:p w:rsidR="007B4A66" w:rsidRPr="00015699" w:rsidRDefault="007B4A66" w:rsidP="007B4A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сохранению психологического здоровья всех участников образовательного процесса.</w:t>
            </w:r>
          </w:p>
        </w:tc>
        <w:tc>
          <w:tcPr>
            <w:tcW w:w="6486" w:type="dxa"/>
          </w:tcPr>
          <w:p w:rsidR="0059256C" w:rsidRDefault="0059256C" w:rsidP="005925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Pr="0059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оптимальных психопрофилактических, развивающих, безопасных условий образовательной среды, способствующих минимизации стрессовых факторов в образовательном процессе, сохранению и укреплению психологического, психического здоровья всех участников образовательного процесса, успешной социализации, самореализации и достижению высокого качества образования учащихся.</w:t>
            </w:r>
          </w:p>
          <w:p w:rsidR="0059256C" w:rsidRDefault="0059256C" w:rsidP="005925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EC0314" w:rsidRPr="00E0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познавательного развития мотивации к учебной деятельности учащихся</w:t>
            </w:r>
            <w:r w:rsidR="00E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0314" w:rsidRPr="00E031EC" w:rsidRDefault="00EC0314" w:rsidP="00EC03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</w:t>
            </w:r>
            <w:r w:rsidRPr="00E0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сследование личностных особенностей педагогического персонала, администрации; профессиональных затруднений; уровня профессиональной тревожности; уровня стрессоустойчивости, степени удовлетворения различными аспектами жизнедеятельности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 результатами в частности. Применение</w:t>
            </w:r>
            <w:r w:rsidR="002A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здоровьесберегающих технологий.</w:t>
            </w:r>
          </w:p>
          <w:p w:rsidR="007B4A66" w:rsidRPr="002A70B8" w:rsidRDefault="007B1401" w:rsidP="002A70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</w:t>
            </w:r>
            <w:r w:rsidR="00EC0314" w:rsidRPr="00E0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уровня социальной фрустрированности родителей, установок воспитания, родительской тревожности.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 консультирование и коррекция по результатам исследования.</w:t>
            </w:r>
          </w:p>
        </w:tc>
      </w:tr>
    </w:tbl>
    <w:p w:rsidR="00E32D2F" w:rsidRDefault="00E32D2F" w:rsidP="00E32D2F"/>
    <w:p w:rsidR="003424E4" w:rsidRPr="003424E4" w:rsidRDefault="003424E4" w:rsidP="003424E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24E4" w:rsidRDefault="003424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46A4" w:rsidRDefault="009B46A4" w:rsidP="0055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нормативно-методических документов</w:t>
      </w:r>
      <w:r w:rsidR="0055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510F" w:rsidRPr="0055510F" w:rsidRDefault="0055510F" w:rsidP="0055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A4" w:rsidRPr="0055510F" w:rsidRDefault="009B46A4" w:rsidP="0016335E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№ 30-ФЗ «Об образовании» от 22.07.1993 (с последующими изменениями и дополнениями)</w:t>
      </w:r>
    </w:p>
    <w:p w:rsidR="009B46A4" w:rsidRPr="0055510F" w:rsidRDefault="009B46A4" w:rsidP="0016335E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№52-ФЗ «О санитарно-эпидемиологическом благополучии населения» от 30.03.1999.</w:t>
      </w:r>
    </w:p>
    <w:p w:rsidR="009B46A4" w:rsidRPr="0055510F" w:rsidRDefault="009B46A4" w:rsidP="0016335E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Утвержден Приказом Минобрнауки России от 6 октября 2009 г. № 373. – М.: Просвещение, 2010. – 31 с. (Стандарты второго поколения).</w:t>
      </w:r>
    </w:p>
    <w:p w:rsidR="009B46A4" w:rsidRPr="0055510F" w:rsidRDefault="009B46A4" w:rsidP="0016335E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 Утвержден Приказом Минобрнауки России от 17 декабря 2010 г. № 1897. – М.: Просвещение, 2011. – 48 с. (Стандарты второго поколения).</w:t>
      </w:r>
    </w:p>
    <w:p w:rsidR="009B46A4" w:rsidRPr="0055510F" w:rsidRDefault="009B46A4" w:rsidP="0016335E">
      <w:pPr>
        <w:pStyle w:val="a5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2.4.2.282-10 «Гигиенические требования к условиям и организации обучения в общеобразовательных учреждениях».</w:t>
      </w:r>
    </w:p>
    <w:p w:rsidR="00E1730D" w:rsidRPr="0055510F" w:rsidRDefault="009B46A4" w:rsidP="0016335E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2.2.2./2.4.1.1340-03 «Гигиенические требования к персональным электронно-вычислительным машинам и организации работы».</w:t>
      </w:r>
    </w:p>
    <w:p w:rsidR="00736B0C" w:rsidRPr="0055510F" w:rsidRDefault="00736B0C" w:rsidP="0016335E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№373 от 6.10.2009 «Об утверждении и введение в действие федерального государственного образовательного стандарта начального общего образования».</w:t>
      </w:r>
    </w:p>
    <w:p w:rsidR="00736B0C" w:rsidRPr="0055510F" w:rsidRDefault="00736B0C" w:rsidP="0016335E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№1897 от 17.12.2010 «Об утверждении и введение в действие федерального государственного образовательного стандарта основного общего образования».</w:t>
      </w:r>
    </w:p>
    <w:p w:rsidR="00736B0C" w:rsidRPr="0055510F" w:rsidRDefault="00736B0C" w:rsidP="0016335E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№2106 от 28.12.2010 «Об утверждении федеральных требований к образовательным учреждениям в части охраны здоровья обучающихся,  воспитанников».</w:t>
      </w:r>
    </w:p>
    <w:p w:rsidR="0055510F" w:rsidRDefault="0055510F" w:rsidP="00163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0C" w:rsidRPr="0055510F" w:rsidRDefault="00736B0C" w:rsidP="00163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36B0C" w:rsidRPr="0055510F" w:rsidRDefault="00736B0C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А.А., Кучма В.Р., Сухарева Л.М. Оценка состояния здоровья детей. Новые подходы к профилактической и оздоровительной работе в образовательных учреждениях: руководство для врачей. – М.: ГЭОТАР-Медиа, 2008. – 437 с.: ил.</w:t>
      </w:r>
    </w:p>
    <w:p w:rsidR="00404658" w:rsidRPr="0055510F" w:rsidRDefault="00404658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Звездина И.В., Рапопорт И.К. Здоровье младших школьников. Гигиенические проблемы школьных инноваций.– Научный центр здоровья детей РАМН, 2009.-С.28-72.</w:t>
      </w:r>
    </w:p>
    <w:p w:rsidR="00404658" w:rsidRPr="0055510F" w:rsidRDefault="00404658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Кучма В.Р. Медико-профилактические основы обучения и воспитания детей: руководство для медицинских и педагогических работников образовательных и лечебно-профилактических учреждений, санитарно-эпидемиологической службы. – М.: ГЭОТАР-Медиа, 2005. – 528 с.: ил.</w:t>
      </w:r>
    </w:p>
    <w:p w:rsidR="00404658" w:rsidRPr="0055510F" w:rsidRDefault="00404658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404658" w:rsidRPr="0055510F" w:rsidRDefault="00404658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</w:t>
      </w: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Pr="0055510F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BE31E1" w:rsidRDefault="00BE31E1" w:rsidP="0016335E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 В.Р, Сухарева Л.М., Степанова М.И. Физиолого-гигиеническое обеспечение модернизации структуры и содержания общего образования в России. Здоровье, обучение и воспитание детей: история и современность (1904-1959-2004). Под ред. А.А.Баранова, В.Р.Кучмы, Л.М.Сухаревой. М.; Издательский Дом «Династия», 2006. – С. 21-27.</w:t>
      </w:r>
    </w:p>
    <w:p w:rsidR="0055510F" w:rsidRPr="0055510F" w:rsidRDefault="0055510F" w:rsidP="0016335E">
      <w:pPr>
        <w:pStyle w:val="a5"/>
        <w:spacing w:after="0"/>
        <w:ind w:left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F1" w:rsidRPr="0055510F" w:rsidRDefault="00CE1EF1" w:rsidP="00163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  <w:r w:rsidR="0055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1EF1" w:rsidRPr="0055510F" w:rsidRDefault="00CE1EF1" w:rsidP="00163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0C" w:rsidRPr="0055510F" w:rsidRDefault="00CE1EF1" w:rsidP="0016335E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учреждения. [Электронный ресурс] / М.Павлова.- Режим доступа к ст.: http://health.best-host.ru - заглавие с экрана.</w:t>
      </w:r>
    </w:p>
    <w:p w:rsidR="005D40B7" w:rsidRPr="0055510F" w:rsidRDefault="005A2D9E" w:rsidP="0016335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Баранов, В.Р. Кучма, Л.С. Намазова-Баранова, Л.М. Сухарева, А.Г. Ильин, И.К. Рапопорт, В.И. Широкова, А.А. Левитская, О.В.Чумакова, Е.В. Антонова, В.Ю. Альбицкий, И.В. Звездина, В.В. Чубаровский, Н.В. Соколова, А.А. Сергеева. </w:t>
      </w:r>
      <w:r w:rsidR="00CE1EF1"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«Здоровье и развитие подростков России» (гармони-зация Европейских и Российских подходов к теории и практике охраны и укрепления здоровья</w:t>
      </w: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подростков).(Электронный ресурс)</w:t>
      </w:r>
      <w:r w:rsidR="0016335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55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  к ст. :</w:t>
      </w:r>
      <w:r w:rsidRPr="0055510F">
        <w:rPr>
          <w:rStyle w:val="HTML"/>
          <w:rFonts w:ascii="Times New Roman" w:hAnsi="Times New Roman" w:cs="Times New Roman"/>
          <w:i w:val="0"/>
          <w:sz w:val="28"/>
          <w:szCs w:val="28"/>
        </w:rPr>
        <w:t>standart.edu.ru/attachment.aspx?id=453</w:t>
      </w:r>
      <w:r w:rsidRPr="0055510F">
        <w:rPr>
          <w:rFonts w:ascii="Times New Roman" w:hAnsi="Times New Roman" w:cs="Times New Roman"/>
          <w:i/>
          <w:sz w:val="28"/>
          <w:szCs w:val="28"/>
        </w:rPr>
        <w:t>‎</w:t>
      </w:r>
    </w:p>
    <w:p w:rsidR="0016335E" w:rsidRPr="0016335E" w:rsidRDefault="005D40B7" w:rsidP="0016335E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hAnsi="Times New Roman" w:cs="Times New Roman"/>
          <w:sz w:val="28"/>
          <w:szCs w:val="28"/>
        </w:rPr>
        <w:t>Кучма В.Р.Школа здоровья: организация работы, мониторинг развития и эффективности (Аудит школы в сфере здоровьесбережения детей)</w:t>
      </w:r>
      <w:r w:rsidR="0055510F" w:rsidRPr="0055510F">
        <w:rPr>
          <w:rFonts w:ascii="Times New Roman" w:hAnsi="Times New Roman" w:cs="Times New Roman"/>
          <w:sz w:val="28"/>
          <w:szCs w:val="28"/>
        </w:rPr>
        <w:t xml:space="preserve">. (Электронный ресурс). </w:t>
      </w:r>
      <w:r w:rsidR="0016335E">
        <w:rPr>
          <w:rFonts w:ascii="Times New Roman" w:hAnsi="Times New Roman" w:cs="Times New Roman"/>
          <w:sz w:val="28"/>
          <w:szCs w:val="28"/>
        </w:rPr>
        <w:t>-</w:t>
      </w:r>
    </w:p>
    <w:p w:rsidR="002C5222" w:rsidRPr="0055510F" w:rsidRDefault="0055510F" w:rsidP="0016335E">
      <w:pPr>
        <w:pStyle w:val="a5"/>
        <w:spacing w:after="0"/>
        <w:ind w:left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0F">
        <w:rPr>
          <w:rFonts w:ascii="Times New Roman" w:hAnsi="Times New Roman" w:cs="Times New Roman"/>
          <w:sz w:val="28"/>
          <w:szCs w:val="28"/>
        </w:rPr>
        <w:t>Режим доступа кст</w:t>
      </w:r>
      <w:r w:rsidRPr="0055510F">
        <w:rPr>
          <w:rFonts w:ascii="Times New Roman" w:hAnsi="Times New Roman" w:cs="Times New Roman"/>
          <w:i/>
          <w:sz w:val="28"/>
          <w:szCs w:val="28"/>
        </w:rPr>
        <w:t>.:</w:t>
      </w:r>
      <w:r w:rsidR="005D40B7" w:rsidRPr="0055510F">
        <w:rPr>
          <w:rStyle w:val="HTML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school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forhealth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upload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Rukovodstvo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5D40B7" w:rsidRPr="0055510F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doc</w:t>
      </w:r>
    </w:p>
    <w:sectPr w:rsidR="002C5222" w:rsidRPr="0055510F" w:rsidSect="0001462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BB" w:rsidRDefault="00DC7ABB" w:rsidP="002C5222">
      <w:pPr>
        <w:spacing w:after="0" w:line="240" w:lineRule="auto"/>
      </w:pPr>
      <w:r>
        <w:separator/>
      </w:r>
    </w:p>
  </w:endnote>
  <w:endnote w:type="continuationSeparator" w:id="1">
    <w:p w:rsidR="00DC7ABB" w:rsidRDefault="00DC7ABB" w:rsidP="002C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1743420"/>
      <w:docPartObj>
        <w:docPartGallery w:val="Page Numbers (Bottom of Page)"/>
        <w:docPartUnique/>
      </w:docPartObj>
    </w:sdtPr>
    <w:sdtContent>
      <w:p w:rsidR="009F45AB" w:rsidRDefault="009F45AB">
        <w:pPr>
          <w:pStyle w:val="af1"/>
          <w:jc w:val="right"/>
        </w:pPr>
        <w:fldSimple w:instr="PAGE   \* MERGEFORMAT">
          <w:r w:rsidR="002A70B8">
            <w:rPr>
              <w:noProof/>
            </w:rPr>
            <w:t>39</w:t>
          </w:r>
        </w:fldSimple>
      </w:p>
    </w:sdtContent>
  </w:sdt>
  <w:p w:rsidR="009F45AB" w:rsidRDefault="009F45A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BB" w:rsidRDefault="00DC7ABB" w:rsidP="002C5222">
      <w:pPr>
        <w:spacing w:after="0" w:line="240" w:lineRule="auto"/>
      </w:pPr>
      <w:r>
        <w:separator/>
      </w:r>
    </w:p>
  </w:footnote>
  <w:footnote w:type="continuationSeparator" w:id="1">
    <w:p w:rsidR="00DC7ABB" w:rsidRDefault="00DC7ABB" w:rsidP="002C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73"/>
    <w:multiLevelType w:val="multilevel"/>
    <w:tmpl w:val="A36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3886"/>
    <w:multiLevelType w:val="hybridMultilevel"/>
    <w:tmpl w:val="4F70D870"/>
    <w:lvl w:ilvl="0" w:tplc="845E92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669"/>
    <w:multiLevelType w:val="hybridMultilevel"/>
    <w:tmpl w:val="F330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275"/>
    <w:multiLevelType w:val="multilevel"/>
    <w:tmpl w:val="E90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71186"/>
    <w:multiLevelType w:val="multilevel"/>
    <w:tmpl w:val="CE9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E7169"/>
    <w:multiLevelType w:val="hybridMultilevel"/>
    <w:tmpl w:val="42949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B40A6"/>
    <w:multiLevelType w:val="multilevel"/>
    <w:tmpl w:val="B07E4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9D0942"/>
    <w:multiLevelType w:val="hybridMultilevel"/>
    <w:tmpl w:val="18DAB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250C1"/>
    <w:multiLevelType w:val="multilevel"/>
    <w:tmpl w:val="754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A0076"/>
    <w:multiLevelType w:val="hybridMultilevel"/>
    <w:tmpl w:val="B5BECF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C92CBF"/>
    <w:multiLevelType w:val="hybridMultilevel"/>
    <w:tmpl w:val="B53653CE"/>
    <w:lvl w:ilvl="0" w:tplc="CFA464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74EF"/>
    <w:multiLevelType w:val="hybridMultilevel"/>
    <w:tmpl w:val="7E88A6F6"/>
    <w:lvl w:ilvl="0" w:tplc="845E92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04C12D4"/>
    <w:multiLevelType w:val="multilevel"/>
    <w:tmpl w:val="FA36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C2F2A"/>
    <w:multiLevelType w:val="hybridMultilevel"/>
    <w:tmpl w:val="A03E09C0"/>
    <w:lvl w:ilvl="0" w:tplc="845E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B4755"/>
    <w:multiLevelType w:val="multilevel"/>
    <w:tmpl w:val="BB9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33AEF"/>
    <w:multiLevelType w:val="hybridMultilevel"/>
    <w:tmpl w:val="4C7A4648"/>
    <w:lvl w:ilvl="0" w:tplc="845E92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562D"/>
    <w:multiLevelType w:val="multilevel"/>
    <w:tmpl w:val="ACA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95227"/>
    <w:multiLevelType w:val="hybridMultilevel"/>
    <w:tmpl w:val="E224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57F59"/>
    <w:multiLevelType w:val="multilevel"/>
    <w:tmpl w:val="856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93FBA"/>
    <w:multiLevelType w:val="hybridMultilevel"/>
    <w:tmpl w:val="02582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20827"/>
    <w:multiLevelType w:val="hybridMultilevel"/>
    <w:tmpl w:val="F7681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603358"/>
    <w:multiLevelType w:val="hybridMultilevel"/>
    <w:tmpl w:val="F14A3C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7302D"/>
    <w:multiLevelType w:val="hybridMultilevel"/>
    <w:tmpl w:val="F17833D2"/>
    <w:lvl w:ilvl="0" w:tplc="845E92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D66BB"/>
    <w:multiLevelType w:val="multilevel"/>
    <w:tmpl w:val="BA5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95BB8"/>
    <w:multiLevelType w:val="multilevel"/>
    <w:tmpl w:val="D6A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95215"/>
    <w:multiLevelType w:val="hybridMultilevel"/>
    <w:tmpl w:val="66AC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088A"/>
    <w:multiLevelType w:val="multilevel"/>
    <w:tmpl w:val="831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31989"/>
    <w:multiLevelType w:val="hybridMultilevel"/>
    <w:tmpl w:val="9B36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960E3"/>
    <w:multiLevelType w:val="singleLevel"/>
    <w:tmpl w:val="7E6217B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29">
    <w:nsid w:val="60026698"/>
    <w:multiLevelType w:val="hybridMultilevel"/>
    <w:tmpl w:val="53A8E2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482D22"/>
    <w:multiLevelType w:val="multilevel"/>
    <w:tmpl w:val="6F8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47566"/>
    <w:multiLevelType w:val="hybridMultilevel"/>
    <w:tmpl w:val="22CA2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84CC1"/>
    <w:multiLevelType w:val="multilevel"/>
    <w:tmpl w:val="7F3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52C0A"/>
    <w:multiLevelType w:val="hybridMultilevel"/>
    <w:tmpl w:val="E7C6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57B"/>
    <w:multiLevelType w:val="multilevel"/>
    <w:tmpl w:val="9B3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813C2"/>
    <w:multiLevelType w:val="hybridMultilevel"/>
    <w:tmpl w:val="623E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01785"/>
    <w:multiLevelType w:val="hybridMultilevel"/>
    <w:tmpl w:val="8F3C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250A4"/>
    <w:multiLevelType w:val="hybridMultilevel"/>
    <w:tmpl w:val="DA7416D2"/>
    <w:lvl w:ilvl="0" w:tplc="845E92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87DCA"/>
    <w:multiLevelType w:val="multilevel"/>
    <w:tmpl w:val="18B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B4564"/>
    <w:multiLevelType w:val="hybridMultilevel"/>
    <w:tmpl w:val="BCF2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11723"/>
    <w:multiLevelType w:val="multilevel"/>
    <w:tmpl w:val="9DC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071F6"/>
    <w:multiLevelType w:val="hybridMultilevel"/>
    <w:tmpl w:val="7980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750D4"/>
    <w:multiLevelType w:val="hybridMultilevel"/>
    <w:tmpl w:val="90CE9AFC"/>
    <w:lvl w:ilvl="0" w:tplc="F234734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73DC1E7F"/>
    <w:multiLevelType w:val="multilevel"/>
    <w:tmpl w:val="5FD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173D7"/>
    <w:multiLevelType w:val="hybridMultilevel"/>
    <w:tmpl w:val="BA8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70DE0"/>
    <w:multiLevelType w:val="multilevel"/>
    <w:tmpl w:val="1848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6"/>
  </w:num>
  <w:num w:numId="5">
    <w:abstractNumId w:val="40"/>
  </w:num>
  <w:num w:numId="6">
    <w:abstractNumId w:val="0"/>
  </w:num>
  <w:num w:numId="7">
    <w:abstractNumId w:val="18"/>
  </w:num>
  <w:num w:numId="8">
    <w:abstractNumId w:val="45"/>
  </w:num>
  <w:num w:numId="9">
    <w:abstractNumId w:val="23"/>
  </w:num>
  <w:num w:numId="10">
    <w:abstractNumId w:val="34"/>
  </w:num>
  <w:num w:numId="11">
    <w:abstractNumId w:val="43"/>
  </w:num>
  <w:num w:numId="12">
    <w:abstractNumId w:val="24"/>
  </w:num>
  <w:num w:numId="13">
    <w:abstractNumId w:val="12"/>
  </w:num>
  <w:num w:numId="14">
    <w:abstractNumId w:val="30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39"/>
  </w:num>
  <w:num w:numId="20">
    <w:abstractNumId w:val="29"/>
  </w:num>
  <w:num w:numId="21">
    <w:abstractNumId w:val="31"/>
  </w:num>
  <w:num w:numId="22">
    <w:abstractNumId w:val="25"/>
  </w:num>
  <w:num w:numId="23">
    <w:abstractNumId w:val="11"/>
  </w:num>
  <w:num w:numId="24">
    <w:abstractNumId w:val="38"/>
  </w:num>
  <w:num w:numId="25">
    <w:abstractNumId w:val="19"/>
  </w:num>
  <w:num w:numId="26">
    <w:abstractNumId w:val="44"/>
  </w:num>
  <w:num w:numId="27">
    <w:abstractNumId w:val="3"/>
  </w:num>
  <w:num w:numId="28">
    <w:abstractNumId w:val="32"/>
  </w:num>
  <w:num w:numId="29">
    <w:abstractNumId w:val="42"/>
  </w:num>
  <w:num w:numId="30">
    <w:abstractNumId w:val="10"/>
  </w:num>
  <w:num w:numId="31">
    <w:abstractNumId w:val="33"/>
  </w:num>
  <w:num w:numId="32">
    <w:abstractNumId w:val="27"/>
  </w:num>
  <w:num w:numId="33">
    <w:abstractNumId w:val="41"/>
  </w:num>
  <w:num w:numId="34">
    <w:abstractNumId w:val="35"/>
  </w:num>
  <w:num w:numId="35">
    <w:abstractNumId w:val="28"/>
  </w:num>
  <w:num w:numId="36">
    <w:abstractNumId w:val="1"/>
  </w:num>
  <w:num w:numId="37">
    <w:abstractNumId w:val="15"/>
  </w:num>
  <w:num w:numId="38">
    <w:abstractNumId w:val="37"/>
  </w:num>
  <w:num w:numId="39">
    <w:abstractNumId w:val="22"/>
  </w:num>
  <w:num w:numId="40">
    <w:abstractNumId w:val="6"/>
  </w:num>
  <w:num w:numId="41">
    <w:abstractNumId w:val="9"/>
  </w:num>
  <w:num w:numId="42">
    <w:abstractNumId w:val="36"/>
  </w:num>
  <w:num w:numId="43">
    <w:abstractNumId w:val="2"/>
  </w:num>
  <w:num w:numId="44">
    <w:abstractNumId w:val="5"/>
  </w:num>
  <w:num w:numId="45">
    <w:abstractNumId w:val="7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0723"/>
    <w:rsid w:val="000040D6"/>
    <w:rsid w:val="00012AF4"/>
    <w:rsid w:val="00014626"/>
    <w:rsid w:val="00015699"/>
    <w:rsid w:val="00021CAF"/>
    <w:rsid w:val="00032611"/>
    <w:rsid w:val="000415B7"/>
    <w:rsid w:val="000576AE"/>
    <w:rsid w:val="00070B0C"/>
    <w:rsid w:val="000905C3"/>
    <w:rsid w:val="000B2267"/>
    <w:rsid w:val="000B3DF9"/>
    <w:rsid w:val="000C68C3"/>
    <w:rsid w:val="00104D8D"/>
    <w:rsid w:val="0011269B"/>
    <w:rsid w:val="00123A6D"/>
    <w:rsid w:val="001428F4"/>
    <w:rsid w:val="001430DF"/>
    <w:rsid w:val="00162AEB"/>
    <w:rsid w:val="0016335E"/>
    <w:rsid w:val="0018705E"/>
    <w:rsid w:val="001A4681"/>
    <w:rsid w:val="001E6C95"/>
    <w:rsid w:val="00217DB8"/>
    <w:rsid w:val="002373D5"/>
    <w:rsid w:val="00247A42"/>
    <w:rsid w:val="0027239A"/>
    <w:rsid w:val="00282705"/>
    <w:rsid w:val="00285233"/>
    <w:rsid w:val="002869C9"/>
    <w:rsid w:val="002906DC"/>
    <w:rsid w:val="002A1F1F"/>
    <w:rsid w:val="002A70B8"/>
    <w:rsid w:val="002C5222"/>
    <w:rsid w:val="002E249D"/>
    <w:rsid w:val="002E595A"/>
    <w:rsid w:val="002E7446"/>
    <w:rsid w:val="00303E43"/>
    <w:rsid w:val="00310914"/>
    <w:rsid w:val="00323CEA"/>
    <w:rsid w:val="003275CB"/>
    <w:rsid w:val="003424E4"/>
    <w:rsid w:val="00355848"/>
    <w:rsid w:val="0037606F"/>
    <w:rsid w:val="003A1789"/>
    <w:rsid w:val="003A4764"/>
    <w:rsid w:val="003B4ABE"/>
    <w:rsid w:val="003B5F2C"/>
    <w:rsid w:val="003C5B00"/>
    <w:rsid w:val="003E1CA9"/>
    <w:rsid w:val="003F2C14"/>
    <w:rsid w:val="00404658"/>
    <w:rsid w:val="00410FE2"/>
    <w:rsid w:val="004765AA"/>
    <w:rsid w:val="004876F9"/>
    <w:rsid w:val="004A7D7D"/>
    <w:rsid w:val="004B5945"/>
    <w:rsid w:val="004C0149"/>
    <w:rsid w:val="004C542F"/>
    <w:rsid w:val="004E7B61"/>
    <w:rsid w:val="00514332"/>
    <w:rsid w:val="00514BC3"/>
    <w:rsid w:val="00541364"/>
    <w:rsid w:val="005475F0"/>
    <w:rsid w:val="00550BB0"/>
    <w:rsid w:val="00553E63"/>
    <w:rsid w:val="0055510F"/>
    <w:rsid w:val="00571B30"/>
    <w:rsid w:val="00584898"/>
    <w:rsid w:val="0059256C"/>
    <w:rsid w:val="005A2D9E"/>
    <w:rsid w:val="005D40B7"/>
    <w:rsid w:val="005D649A"/>
    <w:rsid w:val="005E0478"/>
    <w:rsid w:val="005E7FDE"/>
    <w:rsid w:val="005F1EE6"/>
    <w:rsid w:val="006040E4"/>
    <w:rsid w:val="0061197C"/>
    <w:rsid w:val="0061261C"/>
    <w:rsid w:val="0062343D"/>
    <w:rsid w:val="00626E4B"/>
    <w:rsid w:val="00650723"/>
    <w:rsid w:val="006768B5"/>
    <w:rsid w:val="006779DF"/>
    <w:rsid w:val="00680E1E"/>
    <w:rsid w:val="00685A10"/>
    <w:rsid w:val="006A26CE"/>
    <w:rsid w:val="006E3D37"/>
    <w:rsid w:val="006E7831"/>
    <w:rsid w:val="006F50F2"/>
    <w:rsid w:val="006F6695"/>
    <w:rsid w:val="00736178"/>
    <w:rsid w:val="00736B0C"/>
    <w:rsid w:val="00741578"/>
    <w:rsid w:val="007559D3"/>
    <w:rsid w:val="00761A81"/>
    <w:rsid w:val="007B0E7F"/>
    <w:rsid w:val="007B1401"/>
    <w:rsid w:val="007B4A66"/>
    <w:rsid w:val="007C69EB"/>
    <w:rsid w:val="007D23FB"/>
    <w:rsid w:val="007D2AB5"/>
    <w:rsid w:val="007E7FE4"/>
    <w:rsid w:val="00811330"/>
    <w:rsid w:val="0082238F"/>
    <w:rsid w:val="008224D7"/>
    <w:rsid w:val="00824425"/>
    <w:rsid w:val="0083586B"/>
    <w:rsid w:val="00841365"/>
    <w:rsid w:val="008706F3"/>
    <w:rsid w:val="0087422A"/>
    <w:rsid w:val="008A5395"/>
    <w:rsid w:val="008A5567"/>
    <w:rsid w:val="008B423F"/>
    <w:rsid w:val="00902D90"/>
    <w:rsid w:val="00924DE5"/>
    <w:rsid w:val="00935C61"/>
    <w:rsid w:val="00956F6C"/>
    <w:rsid w:val="009578C3"/>
    <w:rsid w:val="00976B32"/>
    <w:rsid w:val="00987DC1"/>
    <w:rsid w:val="009953B8"/>
    <w:rsid w:val="00997813"/>
    <w:rsid w:val="009A648F"/>
    <w:rsid w:val="009B46A4"/>
    <w:rsid w:val="009D729A"/>
    <w:rsid w:val="009F32CF"/>
    <w:rsid w:val="009F45AB"/>
    <w:rsid w:val="009F72E3"/>
    <w:rsid w:val="00A31B1E"/>
    <w:rsid w:val="00A338EC"/>
    <w:rsid w:val="00A43B96"/>
    <w:rsid w:val="00A51691"/>
    <w:rsid w:val="00A60209"/>
    <w:rsid w:val="00A636A3"/>
    <w:rsid w:val="00A66AE7"/>
    <w:rsid w:val="00A811B5"/>
    <w:rsid w:val="00A822C3"/>
    <w:rsid w:val="00AA78F8"/>
    <w:rsid w:val="00AB48EE"/>
    <w:rsid w:val="00AB497D"/>
    <w:rsid w:val="00AB698A"/>
    <w:rsid w:val="00AE1C8B"/>
    <w:rsid w:val="00B329A9"/>
    <w:rsid w:val="00B50005"/>
    <w:rsid w:val="00B51B34"/>
    <w:rsid w:val="00B8603F"/>
    <w:rsid w:val="00B92F4C"/>
    <w:rsid w:val="00B94935"/>
    <w:rsid w:val="00B96DC7"/>
    <w:rsid w:val="00BA6061"/>
    <w:rsid w:val="00BB46D4"/>
    <w:rsid w:val="00BC0028"/>
    <w:rsid w:val="00BC5957"/>
    <w:rsid w:val="00BE31E1"/>
    <w:rsid w:val="00BE382D"/>
    <w:rsid w:val="00BF4F86"/>
    <w:rsid w:val="00C0513E"/>
    <w:rsid w:val="00C16034"/>
    <w:rsid w:val="00C560EE"/>
    <w:rsid w:val="00C8614E"/>
    <w:rsid w:val="00CE12CB"/>
    <w:rsid w:val="00CE1EF1"/>
    <w:rsid w:val="00D505A9"/>
    <w:rsid w:val="00D50BF6"/>
    <w:rsid w:val="00D81F09"/>
    <w:rsid w:val="00D925E9"/>
    <w:rsid w:val="00DA2D30"/>
    <w:rsid w:val="00DA7BE3"/>
    <w:rsid w:val="00DC7655"/>
    <w:rsid w:val="00DC7ABB"/>
    <w:rsid w:val="00DF74EA"/>
    <w:rsid w:val="00E1730D"/>
    <w:rsid w:val="00E32D2F"/>
    <w:rsid w:val="00E351DB"/>
    <w:rsid w:val="00E7331A"/>
    <w:rsid w:val="00E93595"/>
    <w:rsid w:val="00EB5B38"/>
    <w:rsid w:val="00EC0314"/>
    <w:rsid w:val="00ED27C9"/>
    <w:rsid w:val="00ED5586"/>
    <w:rsid w:val="00ED57F4"/>
    <w:rsid w:val="00ED68DF"/>
    <w:rsid w:val="00EF7046"/>
    <w:rsid w:val="00F14486"/>
    <w:rsid w:val="00F62B24"/>
    <w:rsid w:val="00FA6E09"/>
    <w:rsid w:val="00FC25D4"/>
    <w:rsid w:val="00FD150C"/>
    <w:rsid w:val="00FD416B"/>
    <w:rsid w:val="00FD6EA1"/>
    <w:rsid w:val="00FE661D"/>
    <w:rsid w:val="00FE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13"/>
    <w:pPr>
      <w:ind w:left="720"/>
      <w:contextualSpacing/>
    </w:pPr>
  </w:style>
  <w:style w:type="table" w:styleId="a6">
    <w:name w:val="Table Grid"/>
    <w:basedOn w:val="a1"/>
    <w:uiPriority w:val="59"/>
    <w:rsid w:val="0010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2C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2C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5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03E4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3E4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03E43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03E43"/>
    <w:rPr>
      <w:vertAlign w:val="superscript"/>
    </w:rPr>
  </w:style>
  <w:style w:type="paragraph" w:styleId="ad">
    <w:name w:val="No Spacing"/>
    <w:qFormat/>
    <w:rsid w:val="00E32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qFormat/>
    <w:rsid w:val="00E32D2F"/>
    <w:rPr>
      <w:b/>
      <w:bCs/>
    </w:rPr>
  </w:style>
  <w:style w:type="character" w:styleId="HTML">
    <w:name w:val="HTML Cite"/>
    <w:basedOn w:val="a0"/>
    <w:uiPriority w:val="99"/>
    <w:semiHidden/>
    <w:unhideWhenUsed/>
    <w:rsid w:val="005A2D9E"/>
    <w:rPr>
      <w:i/>
      <w:iCs/>
    </w:rPr>
  </w:style>
  <w:style w:type="paragraph" w:customStyle="1" w:styleId="21">
    <w:name w:val="Основной текст 21"/>
    <w:basedOn w:val="a"/>
    <w:rsid w:val="005D40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6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209"/>
  </w:style>
  <w:style w:type="paragraph" w:styleId="af1">
    <w:name w:val="footer"/>
    <w:basedOn w:val="a"/>
    <w:link w:val="af2"/>
    <w:uiPriority w:val="99"/>
    <w:unhideWhenUsed/>
    <w:rsid w:val="00A6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13"/>
    <w:pPr>
      <w:ind w:left="720"/>
      <w:contextualSpacing/>
    </w:pPr>
  </w:style>
  <w:style w:type="table" w:styleId="a6">
    <w:name w:val="Table Grid"/>
    <w:basedOn w:val="a1"/>
    <w:uiPriority w:val="59"/>
    <w:rsid w:val="0010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2C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2C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5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03E4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3E4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03E43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03E43"/>
    <w:rPr>
      <w:vertAlign w:val="superscript"/>
    </w:rPr>
  </w:style>
  <w:style w:type="paragraph" w:styleId="ad">
    <w:name w:val="No Spacing"/>
    <w:qFormat/>
    <w:rsid w:val="00E32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qFormat/>
    <w:rsid w:val="00E32D2F"/>
    <w:rPr>
      <w:b/>
      <w:bCs/>
    </w:rPr>
  </w:style>
  <w:style w:type="character" w:styleId="HTML">
    <w:name w:val="HTML Cite"/>
    <w:basedOn w:val="a0"/>
    <w:uiPriority w:val="99"/>
    <w:semiHidden/>
    <w:unhideWhenUsed/>
    <w:rsid w:val="005A2D9E"/>
    <w:rPr>
      <w:i/>
      <w:iCs/>
    </w:rPr>
  </w:style>
  <w:style w:type="paragraph" w:customStyle="1" w:styleId="21">
    <w:name w:val="Основной текст 21"/>
    <w:basedOn w:val="a"/>
    <w:rsid w:val="005D40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6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209"/>
  </w:style>
  <w:style w:type="paragraph" w:styleId="af1">
    <w:name w:val="footer"/>
    <w:basedOn w:val="a"/>
    <w:link w:val="af2"/>
    <w:uiPriority w:val="99"/>
    <w:unhideWhenUsed/>
    <w:rsid w:val="00A6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7BF3-0F50-40F0-86F0-4EA8C6B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2013-06-07T00:53:00Z</cp:lastPrinted>
  <dcterms:created xsi:type="dcterms:W3CDTF">2024-02-05T06:25:00Z</dcterms:created>
  <dcterms:modified xsi:type="dcterms:W3CDTF">2024-02-05T06:25:00Z</dcterms:modified>
</cp:coreProperties>
</file>