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2D7" w:rsidRDefault="00DD4F8D" w:rsidP="00C4347A">
      <w:pPr>
        <w:spacing w:after="0" w:line="240" w:lineRule="auto"/>
        <w:ind w:left="5812"/>
        <w:rPr>
          <w:rFonts w:ascii="Times New Roman" w:hAnsi="Times New Roman" w:cs="Times New Roman"/>
          <w:sz w:val="28"/>
          <w:szCs w:val="28"/>
        </w:rPr>
      </w:pPr>
      <w:bookmarkStart w:id="0" w:name="_GoBack"/>
      <w:bookmarkEnd w:id="0"/>
      <w:r>
        <w:rPr>
          <w:rFonts w:ascii="Times New Roman" w:hAnsi="Times New Roman" w:cs="Times New Roman"/>
          <w:sz w:val="28"/>
          <w:szCs w:val="28"/>
        </w:rPr>
        <w:t>УТВЕРЖДАЮ</w:t>
      </w:r>
    </w:p>
    <w:p w:rsidR="00DD4F8D" w:rsidRDefault="00DD4F8D" w:rsidP="00C4347A">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Директор МБОУ «________»</w:t>
      </w:r>
    </w:p>
    <w:p w:rsidR="00DD4F8D" w:rsidRDefault="00DD4F8D" w:rsidP="00C4347A">
      <w:pPr>
        <w:spacing w:after="0" w:line="240" w:lineRule="auto"/>
        <w:ind w:left="5812"/>
        <w:rPr>
          <w:rFonts w:ascii="Times New Roman" w:hAnsi="Times New Roman" w:cs="Times New Roman"/>
          <w:sz w:val="28"/>
          <w:szCs w:val="28"/>
        </w:rPr>
      </w:pPr>
    </w:p>
    <w:p w:rsidR="00DD4F8D" w:rsidRDefault="00DD4F8D" w:rsidP="00C4347A">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___________ </w:t>
      </w:r>
      <w:r w:rsidR="00432B6F">
        <w:rPr>
          <w:rFonts w:ascii="Times New Roman" w:hAnsi="Times New Roman" w:cs="Times New Roman"/>
          <w:sz w:val="28"/>
          <w:szCs w:val="28"/>
        </w:rPr>
        <w:t>Магомедов Б.А.</w:t>
      </w:r>
    </w:p>
    <w:p w:rsidR="00DD4F8D" w:rsidRDefault="00DD4F8D" w:rsidP="00C4347A">
      <w:pPr>
        <w:spacing w:after="0" w:line="240" w:lineRule="auto"/>
        <w:ind w:left="5812"/>
        <w:rPr>
          <w:rFonts w:ascii="Times New Roman" w:hAnsi="Times New Roman" w:cs="Times New Roman"/>
          <w:sz w:val="28"/>
          <w:szCs w:val="28"/>
        </w:rPr>
      </w:pPr>
    </w:p>
    <w:p w:rsidR="00DD4F8D" w:rsidRDefault="00DD4F8D" w:rsidP="00C4347A">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«___»________202</w:t>
      </w:r>
      <w:r w:rsidR="00432B6F">
        <w:rPr>
          <w:rFonts w:ascii="Times New Roman" w:hAnsi="Times New Roman" w:cs="Times New Roman"/>
          <w:sz w:val="28"/>
          <w:szCs w:val="28"/>
        </w:rPr>
        <w:t>3</w:t>
      </w:r>
      <w:r>
        <w:rPr>
          <w:rFonts w:ascii="Times New Roman" w:hAnsi="Times New Roman" w:cs="Times New Roman"/>
          <w:sz w:val="28"/>
          <w:szCs w:val="28"/>
        </w:rPr>
        <w:t xml:space="preserve"> год</w:t>
      </w:r>
    </w:p>
    <w:p w:rsidR="00C4347A" w:rsidRDefault="00C4347A" w:rsidP="00DD4F8D">
      <w:pPr>
        <w:spacing w:after="0" w:line="240" w:lineRule="auto"/>
        <w:ind w:left="6521"/>
        <w:rPr>
          <w:rFonts w:ascii="Times New Roman" w:hAnsi="Times New Roman" w:cs="Times New Roman"/>
          <w:sz w:val="28"/>
          <w:szCs w:val="28"/>
        </w:rPr>
      </w:pPr>
    </w:p>
    <w:p w:rsidR="00DD3E16" w:rsidRDefault="00DD3E16">
      <w:pPr>
        <w:rPr>
          <w:rFonts w:ascii="Times New Roman" w:hAnsi="Times New Roman" w:cs="Times New Roman"/>
          <w:sz w:val="28"/>
          <w:szCs w:val="28"/>
        </w:rPr>
      </w:pPr>
    </w:p>
    <w:p w:rsidR="00DD3E16" w:rsidRDefault="00DD3E16">
      <w:pPr>
        <w:rPr>
          <w:rFonts w:ascii="Times New Roman" w:hAnsi="Times New Roman" w:cs="Times New Roman"/>
          <w:sz w:val="28"/>
          <w:szCs w:val="28"/>
        </w:rPr>
      </w:pPr>
    </w:p>
    <w:p w:rsidR="00DD3E16" w:rsidRDefault="00DD3E16">
      <w:pPr>
        <w:rPr>
          <w:rFonts w:ascii="Times New Roman" w:hAnsi="Times New Roman" w:cs="Times New Roman"/>
          <w:sz w:val="28"/>
          <w:szCs w:val="28"/>
        </w:rPr>
      </w:pPr>
    </w:p>
    <w:p w:rsidR="00DD3E16" w:rsidRDefault="00DD3E16">
      <w:pPr>
        <w:rPr>
          <w:rFonts w:ascii="Times New Roman" w:hAnsi="Times New Roman" w:cs="Times New Roman"/>
          <w:sz w:val="28"/>
          <w:szCs w:val="28"/>
        </w:rPr>
      </w:pPr>
    </w:p>
    <w:p w:rsidR="00DD3E16" w:rsidRDefault="00DD3E16">
      <w:pPr>
        <w:rPr>
          <w:rFonts w:ascii="Times New Roman" w:hAnsi="Times New Roman" w:cs="Times New Roman"/>
          <w:sz w:val="28"/>
          <w:szCs w:val="28"/>
        </w:rPr>
      </w:pPr>
    </w:p>
    <w:p w:rsidR="00DD4F8D" w:rsidRDefault="00DD4F8D" w:rsidP="00DD4F8D">
      <w:pPr>
        <w:jc w:val="center"/>
        <w:rPr>
          <w:rFonts w:ascii="Times New Roman" w:hAnsi="Times New Roman" w:cs="Times New Roman"/>
          <w:sz w:val="28"/>
          <w:szCs w:val="28"/>
        </w:rPr>
      </w:pPr>
      <w:r>
        <w:rPr>
          <w:rFonts w:ascii="Times New Roman" w:hAnsi="Times New Roman" w:cs="Times New Roman"/>
          <w:sz w:val="28"/>
          <w:szCs w:val="28"/>
        </w:rPr>
        <w:t>П</w:t>
      </w:r>
      <w:r w:rsidRPr="00DD4F8D">
        <w:rPr>
          <w:rFonts w:ascii="Times New Roman" w:hAnsi="Times New Roman" w:cs="Times New Roman"/>
          <w:sz w:val="28"/>
          <w:szCs w:val="28"/>
        </w:rPr>
        <w:t>лан взаимодействия с территориальными органами безопасности, территориальными органами Министерства внутренних дел Российской Федерации, территориальными органами Федеральной службы войск национальной гвардии Российской Федер</w:t>
      </w:r>
      <w:r w:rsidR="003F0987">
        <w:rPr>
          <w:rFonts w:ascii="Times New Roman" w:hAnsi="Times New Roman" w:cs="Times New Roman"/>
          <w:sz w:val="28"/>
          <w:szCs w:val="28"/>
        </w:rPr>
        <w:t>ации по вопросам обеспечения антитеррористической защищенности</w:t>
      </w:r>
      <w:r w:rsidRPr="00DD4F8D">
        <w:rPr>
          <w:rFonts w:ascii="Times New Roman" w:hAnsi="Times New Roman" w:cs="Times New Roman"/>
          <w:sz w:val="28"/>
          <w:szCs w:val="28"/>
        </w:rPr>
        <w:t xml:space="preserve"> объекта (территории)</w:t>
      </w:r>
    </w:p>
    <w:p w:rsidR="003F0987" w:rsidRDefault="003F0987" w:rsidP="00DD4F8D">
      <w:pPr>
        <w:jc w:val="center"/>
        <w:rPr>
          <w:rFonts w:ascii="Times New Roman" w:hAnsi="Times New Roman" w:cs="Times New Roman"/>
          <w:sz w:val="28"/>
          <w:szCs w:val="28"/>
        </w:rPr>
      </w:pPr>
    </w:p>
    <w:p w:rsidR="003F0987" w:rsidRDefault="003F0987" w:rsidP="003F0987">
      <w:pPr>
        <w:jc w:val="center"/>
        <w:rPr>
          <w:rFonts w:ascii="Times New Roman" w:hAnsi="Times New Roman" w:cs="Times New Roman"/>
          <w:sz w:val="28"/>
          <w:szCs w:val="28"/>
        </w:rPr>
      </w:pPr>
      <w:r>
        <w:rPr>
          <w:rFonts w:ascii="Times New Roman" w:hAnsi="Times New Roman" w:cs="Times New Roman"/>
          <w:sz w:val="28"/>
          <w:szCs w:val="28"/>
        </w:rPr>
        <w:t>М</w:t>
      </w:r>
      <w:r w:rsidR="00432B6F">
        <w:rPr>
          <w:rFonts w:ascii="Times New Roman" w:hAnsi="Times New Roman" w:cs="Times New Roman"/>
          <w:sz w:val="28"/>
          <w:szCs w:val="28"/>
        </w:rPr>
        <w:t>К</w:t>
      </w:r>
      <w:r>
        <w:rPr>
          <w:rFonts w:ascii="Times New Roman" w:hAnsi="Times New Roman" w:cs="Times New Roman"/>
          <w:sz w:val="28"/>
          <w:szCs w:val="28"/>
        </w:rPr>
        <w:t>ОУ «</w:t>
      </w:r>
      <w:r w:rsidR="00432B6F">
        <w:rPr>
          <w:rFonts w:ascii="Times New Roman" w:hAnsi="Times New Roman" w:cs="Times New Roman"/>
          <w:sz w:val="28"/>
          <w:szCs w:val="28"/>
        </w:rPr>
        <w:t>Новогладовская ООШ</w:t>
      </w:r>
      <w:r>
        <w:rPr>
          <w:rFonts w:ascii="Times New Roman" w:hAnsi="Times New Roman" w:cs="Times New Roman"/>
          <w:sz w:val="28"/>
          <w:szCs w:val="28"/>
        </w:rPr>
        <w:t>»</w:t>
      </w:r>
    </w:p>
    <w:p w:rsidR="003F0987" w:rsidRDefault="003F0987" w:rsidP="003F0987">
      <w:pPr>
        <w:jc w:val="center"/>
        <w:rPr>
          <w:rFonts w:ascii="Times New Roman" w:hAnsi="Times New Roman" w:cs="Times New Roman"/>
          <w:sz w:val="28"/>
          <w:szCs w:val="28"/>
        </w:rPr>
      </w:pPr>
    </w:p>
    <w:p w:rsidR="003F0987" w:rsidRDefault="003F0987" w:rsidP="003F0987">
      <w:pPr>
        <w:jc w:val="center"/>
        <w:rPr>
          <w:rFonts w:ascii="Times New Roman" w:hAnsi="Times New Roman" w:cs="Times New Roman"/>
          <w:sz w:val="28"/>
          <w:szCs w:val="28"/>
        </w:rPr>
      </w:pPr>
    </w:p>
    <w:p w:rsidR="003F0987" w:rsidRDefault="003F0987" w:rsidP="003F0987">
      <w:pPr>
        <w:jc w:val="center"/>
        <w:rPr>
          <w:rFonts w:ascii="Times New Roman" w:hAnsi="Times New Roman" w:cs="Times New Roman"/>
          <w:sz w:val="28"/>
          <w:szCs w:val="28"/>
        </w:rPr>
      </w:pPr>
    </w:p>
    <w:p w:rsidR="003F0987" w:rsidRDefault="003F0987" w:rsidP="003F0987">
      <w:pPr>
        <w:jc w:val="center"/>
        <w:rPr>
          <w:rFonts w:ascii="Times New Roman" w:hAnsi="Times New Roman" w:cs="Times New Roman"/>
          <w:sz w:val="28"/>
          <w:szCs w:val="28"/>
        </w:rPr>
      </w:pPr>
    </w:p>
    <w:p w:rsidR="003F0987" w:rsidRDefault="003F0987" w:rsidP="003F0987">
      <w:pPr>
        <w:jc w:val="center"/>
        <w:rPr>
          <w:rFonts w:ascii="Times New Roman" w:hAnsi="Times New Roman" w:cs="Times New Roman"/>
          <w:sz w:val="28"/>
          <w:szCs w:val="28"/>
        </w:rPr>
      </w:pPr>
    </w:p>
    <w:p w:rsidR="003F0987" w:rsidRDefault="003F0987" w:rsidP="003F0987">
      <w:pPr>
        <w:jc w:val="center"/>
        <w:rPr>
          <w:rFonts w:ascii="Times New Roman" w:hAnsi="Times New Roman" w:cs="Times New Roman"/>
          <w:sz w:val="28"/>
          <w:szCs w:val="28"/>
        </w:rPr>
      </w:pPr>
    </w:p>
    <w:p w:rsidR="00DD3E16" w:rsidRDefault="00DD3E16" w:rsidP="003F0987">
      <w:pPr>
        <w:jc w:val="center"/>
        <w:rPr>
          <w:rFonts w:ascii="Times New Roman" w:hAnsi="Times New Roman" w:cs="Times New Roman"/>
          <w:sz w:val="28"/>
          <w:szCs w:val="28"/>
        </w:rPr>
      </w:pPr>
    </w:p>
    <w:p w:rsidR="00DD3E16" w:rsidRDefault="00DD3E16" w:rsidP="003F0987">
      <w:pPr>
        <w:jc w:val="center"/>
        <w:rPr>
          <w:rFonts w:ascii="Times New Roman" w:hAnsi="Times New Roman" w:cs="Times New Roman"/>
          <w:sz w:val="28"/>
          <w:szCs w:val="28"/>
        </w:rPr>
      </w:pPr>
    </w:p>
    <w:p w:rsidR="00DD3E16" w:rsidRDefault="00DD3E16" w:rsidP="003F0987">
      <w:pPr>
        <w:jc w:val="center"/>
        <w:rPr>
          <w:rFonts w:ascii="Times New Roman" w:hAnsi="Times New Roman" w:cs="Times New Roman"/>
          <w:sz w:val="28"/>
          <w:szCs w:val="28"/>
        </w:rPr>
      </w:pPr>
    </w:p>
    <w:p w:rsidR="00DD3E16" w:rsidRDefault="00DD3E16" w:rsidP="003F0987">
      <w:pPr>
        <w:jc w:val="center"/>
        <w:rPr>
          <w:rFonts w:ascii="Times New Roman" w:hAnsi="Times New Roman" w:cs="Times New Roman"/>
          <w:sz w:val="28"/>
          <w:szCs w:val="28"/>
        </w:rPr>
      </w:pPr>
    </w:p>
    <w:p w:rsidR="00DD3E16" w:rsidRDefault="00DD3E16" w:rsidP="003F0987">
      <w:pPr>
        <w:jc w:val="center"/>
        <w:rPr>
          <w:rFonts w:ascii="Times New Roman" w:hAnsi="Times New Roman" w:cs="Times New Roman"/>
          <w:sz w:val="28"/>
          <w:szCs w:val="28"/>
        </w:rPr>
      </w:pPr>
    </w:p>
    <w:p w:rsidR="00DD3E16" w:rsidRDefault="00DD3E16" w:rsidP="003F0987">
      <w:pPr>
        <w:jc w:val="center"/>
        <w:rPr>
          <w:rFonts w:ascii="Times New Roman" w:hAnsi="Times New Roman" w:cs="Times New Roman"/>
          <w:sz w:val="28"/>
          <w:szCs w:val="28"/>
        </w:rPr>
      </w:pPr>
    </w:p>
    <w:p w:rsidR="00DD3E16" w:rsidRDefault="00DD3E16" w:rsidP="003F0987">
      <w:pPr>
        <w:jc w:val="center"/>
        <w:rPr>
          <w:rFonts w:ascii="Times New Roman" w:hAnsi="Times New Roman" w:cs="Times New Roman"/>
          <w:sz w:val="28"/>
          <w:szCs w:val="28"/>
        </w:rPr>
      </w:pPr>
    </w:p>
    <w:p w:rsidR="00DD3E16" w:rsidRDefault="00DD3E16" w:rsidP="003F0987">
      <w:pPr>
        <w:jc w:val="center"/>
        <w:rPr>
          <w:rFonts w:ascii="Times New Roman" w:hAnsi="Times New Roman" w:cs="Times New Roman"/>
          <w:sz w:val="28"/>
          <w:szCs w:val="28"/>
        </w:rPr>
      </w:pPr>
    </w:p>
    <w:p w:rsidR="003F0987" w:rsidRDefault="003F0987" w:rsidP="003F0987">
      <w:pPr>
        <w:jc w:val="center"/>
        <w:rPr>
          <w:rFonts w:ascii="Times New Roman" w:hAnsi="Times New Roman" w:cs="Times New Roman"/>
          <w:sz w:val="28"/>
          <w:szCs w:val="28"/>
        </w:rPr>
      </w:pPr>
      <w:r w:rsidRPr="003F0987">
        <w:rPr>
          <w:rFonts w:ascii="Times New Roman" w:hAnsi="Times New Roman" w:cs="Times New Roman"/>
          <w:sz w:val="28"/>
          <w:szCs w:val="28"/>
        </w:rPr>
        <w:lastRenderedPageBreak/>
        <w:t>I. Общие положения</w:t>
      </w:r>
    </w:p>
    <w:p w:rsidR="003F0987" w:rsidRDefault="003F0987" w:rsidP="003F0987">
      <w:pPr>
        <w:spacing w:after="0" w:line="240" w:lineRule="auto"/>
        <w:ind w:firstLine="709"/>
        <w:jc w:val="both"/>
        <w:rPr>
          <w:rFonts w:ascii="Times New Roman" w:hAnsi="Times New Roman" w:cs="Times New Roman"/>
          <w:sz w:val="28"/>
          <w:szCs w:val="28"/>
        </w:rPr>
      </w:pPr>
      <w:r w:rsidRPr="003F0987">
        <w:rPr>
          <w:rFonts w:ascii="Times New Roman" w:hAnsi="Times New Roman" w:cs="Times New Roman"/>
          <w:sz w:val="28"/>
          <w:szCs w:val="28"/>
        </w:rPr>
        <w:t xml:space="preserve">1.1. Настоящий План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обеспечения антитеррористической защищённости объекта (территории) (далее - План взаимодействия) разработан на основании подпункта «з» пункта 18, подпункта «з» 20, подпункта «а» 21, подпункта «н» 24 Требований к антитеррористической защищенности объектов (территорий) Министерства просвещения Российской Федерациии объектов (территорий), относящихся к сфере деятельности Министерства просвещения Российской Федерации, утвержденных постановлением Правительства Российской Федерации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(далее - Требования). </w:t>
      </w:r>
    </w:p>
    <w:p w:rsidR="003F0987" w:rsidRDefault="003F0987" w:rsidP="003F0987">
      <w:pPr>
        <w:spacing w:after="0" w:line="240" w:lineRule="auto"/>
        <w:ind w:firstLine="709"/>
        <w:jc w:val="both"/>
        <w:rPr>
          <w:rFonts w:ascii="Times New Roman" w:hAnsi="Times New Roman" w:cs="Times New Roman"/>
          <w:sz w:val="28"/>
          <w:szCs w:val="28"/>
        </w:rPr>
      </w:pPr>
      <w:r w:rsidRPr="003F0987">
        <w:rPr>
          <w:rFonts w:ascii="Times New Roman" w:hAnsi="Times New Roman" w:cs="Times New Roman"/>
          <w:sz w:val="28"/>
          <w:szCs w:val="28"/>
        </w:rPr>
        <w:t xml:space="preserve">1.2. Понятия, термины и определения, применяемые в настоящем Плане взаимодействия, используются в значениях, определенных Требованиями. </w:t>
      </w:r>
    </w:p>
    <w:p w:rsidR="003F0987" w:rsidRDefault="003F0987" w:rsidP="003F0987">
      <w:pPr>
        <w:spacing w:after="0" w:line="240" w:lineRule="auto"/>
        <w:ind w:firstLine="709"/>
        <w:jc w:val="both"/>
        <w:rPr>
          <w:rFonts w:ascii="Times New Roman" w:hAnsi="Times New Roman" w:cs="Times New Roman"/>
          <w:sz w:val="28"/>
          <w:szCs w:val="28"/>
        </w:rPr>
      </w:pPr>
      <w:r w:rsidRPr="003F0987">
        <w:rPr>
          <w:rFonts w:ascii="Times New Roman" w:hAnsi="Times New Roman" w:cs="Times New Roman"/>
          <w:sz w:val="28"/>
          <w:szCs w:val="28"/>
        </w:rPr>
        <w:t xml:space="preserve">1.3. План взаимодействия разработан </w:t>
      </w:r>
      <w:r>
        <w:rPr>
          <w:rFonts w:ascii="Times New Roman" w:hAnsi="Times New Roman" w:cs="Times New Roman"/>
          <w:sz w:val="28"/>
          <w:szCs w:val="28"/>
        </w:rPr>
        <w:t>М</w:t>
      </w:r>
      <w:r w:rsidR="00432B6F">
        <w:rPr>
          <w:rFonts w:ascii="Times New Roman" w:hAnsi="Times New Roman" w:cs="Times New Roman"/>
          <w:sz w:val="28"/>
          <w:szCs w:val="28"/>
        </w:rPr>
        <w:t>К</w:t>
      </w:r>
      <w:r>
        <w:rPr>
          <w:rFonts w:ascii="Times New Roman" w:hAnsi="Times New Roman" w:cs="Times New Roman"/>
          <w:sz w:val="28"/>
          <w:szCs w:val="28"/>
        </w:rPr>
        <w:t>ОУ</w:t>
      </w:r>
      <w:r w:rsidR="00432B6F">
        <w:rPr>
          <w:rFonts w:ascii="Times New Roman" w:hAnsi="Times New Roman" w:cs="Times New Roman"/>
          <w:sz w:val="28"/>
          <w:szCs w:val="28"/>
        </w:rPr>
        <w:t xml:space="preserve"> «Новогладовская ООШ»</w:t>
      </w:r>
      <w:r w:rsidRPr="003F0987">
        <w:rPr>
          <w:rFonts w:ascii="Times New Roman" w:hAnsi="Times New Roman" w:cs="Times New Roman"/>
          <w:sz w:val="28"/>
          <w:szCs w:val="28"/>
        </w:rPr>
        <w:t xml:space="preserve"> (наименование образовательной</w:t>
      </w:r>
      <w:r w:rsidR="00432B6F">
        <w:rPr>
          <w:rFonts w:ascii="Times New Roman" w:hAnsi="Times New Roman" w:cs="Times New Roman"/>
          <w:sz w:val="28"/>
          <w:szCs w:val="28"/>
        </w:rPr>
        <w:t xml:space="preserve"> организации</w:t>
      </w:r>
      <w:r w:rsidRPr="003F0987">
        <w:rPr>
          <w:rFonts w:ascii="Times New Roman" w:hAnsi="Times New Roman" w:cs="Times New Roman"/>
          <w:sz w:val="28"/>
          <w:szCs w:val="28"/>
        </w:rPr>
        <w:t xml:space="preserve"> в целях обеспечения единого подхода к реализации на </w:t>
      </w:r>
      <w:r w:rsidR="00432B6F">
        <w:rPr>
          <w:rFonts w:ascii="Times New Roman" w:hAnsi="Times New Roman" w:cs="Times New Roman"/>
          <w:sz w:val="28"/>
          <w:szCs w:val="28"/>
        </w:rPr>
        <w:t>МКОУ «Новогладовская ООШ»</w:t>
      </w:r>
      <w:r w:rsidR="00432B6F" w:rsidRPr="003F0987">
        <w:rPr>
          <w:rFonts w:ascii="Times New Roman" w:hAnsi="Times New Roman" w:cs="Times New Roman"/>
          <w:sz w:val="28"/>
          <w:szCs w:val="28"/>
        </w:rPr>
        <w:t xml:space="preserve"> </w:t>
      </w:r>
      <w:r w:rsidR="00432B6F">
        <w:rPr>
          <w:rFonts w:ascii="Times New Roman" w:hAnsi="Times New Roman" w:cs="Times New Roman"/>
          <w:sz w:val="28"/>
          <w:szCs w:val="28"/>
        </w:rPr>
        <w:t>Требований.</w:t>
      </w:r>
      <w:r w:rsidRPr="003F0987">
        <w:rPr>
          <w:rFonts w:ascii="Times New Roman" w:hAnsi="Times New Roman" w:cs="Times New Roman"/>
          <w:sz w:val="28"/>
          <w:szCs w:val="28"/>
        </w:rPr>
        <w:t>(</w:t>
      </w:r>
      <w:r w:rsidR="00432B6F">
        <w:rPr>
          <w:rFonts w:ascii="Times New Roman" w:hAnsi="Times New Roman" w:cs="Times New Roman"/>
          <w:sz w:val="28"/>
          <w:szCs w:val="28"/>
        </w:rPr>
        <w:t>МКОУ «Новогладовская ООШ»</w:t>
      </w:r>
      <w:r w:rsidRPr="003F0987">
        <w:rPr>
          <w:rFonts w:ascii="Times New Roman" w:hAnsi="Times New Roman" w:cs="Times New Roman"/>
          <w:sz w:val="28"/>
          <w:szCs w:val="28"/>
        </w:rPr>
        <w:t xml:space="preserve">) </w:t>
      </w:r>
    </w:p>
    <w:p w:rsidR="003F0987" w:rsidRPr="007749FD" w:rsidRDefault="003F0987" w:rsidP="003F0987">
      <w:pPr>
        <w:spacing w:after="0" w:line="240" w:lineRule="auto"/>
        <w:ind w:firstLine="709"/>
        <w:jc w:val="both"/>
        <w:rPr>
          <w:rFonts w:ascii="Times New Roman" w:hAnsi="Times New Roman" w:cs="Times New Roman"/>
          <w:sz w:val="28"/>
          <w:szCs w:val="28"/>
        </w:rPr>
      </w:pPr>
    </w:p>
    <w:p w:rsidR="003F0987" w:rsidRDefault="003F0987" w:rsidP="003F0987">
      <w:pPr>
        <w:spacing w:after="0" w:line="240" w:lineRule="auto"/>
        <w:ind w:firstLine="709"/>
        <w:jc w:val="center"/>
        <w:rPr>
          <w:rFonts w:ascii="Times New Roman" w:hAnsi="Times New Roman" w:cs="Times New Roman"/>
          <w:sz w:val="28"/>
          <w:szCs w:val="28"/>
        </w:rPr>
      </w:pPr>
      <w:r w:rsidRPr="003F0987">
        <w:rPr>
          <w:rFonts w:ascii="Times New Roman" w:hAnsi="Times New Roman" w:cs="Times New Roman"/>
          <w:sz w:val="28"/>
          <w:szCs w:val="28"/>
        </w:rPr>
        <w:t>II. ПЛАН ВЗАИМОДЕЙСТВИЯ</w:t>
      </w:r>
    </w:p>
    <w:p w:rsidR="003F0987" w:rsidRDefault="003F0987" w:rsidP="003F0987">
      <w:pPr>
        <w:spacing w:after="0" w:line="240" w:lineRule="auto"/>
        <w:ind w:firstLine="709"/>
        <w:jc w:val="center"/>
        <w:rPr>
          <w:rFonts w:ascii="Times New Roman" w:hAnsi="Times New Roman" w:cs="Times New Roman"/>
          <w:sz w:val="28"/>
          <w:szCs w:val="28"/>
        </w:rPr>
      </w:pPr>
    </w:p>
    <w:tbl>
      <w:tblPr>
        <w:tblStyle w:val="a3"/>
        <w:tblW w:w="10394" w:type="dxa"/>
        <w:tblLook w:val="04A0"/>
      </w:tblPr>
      <w:tblGrid>
        <w:gridCol w:w="846"/>
        <w:gridCol w:w="3125"/>
        <w:gridCol w:w="2394"/>
        <w:gridCol w:w="2075"/>
        <w:gridCol w:w="1954"/>
      </w:tblGrid>
      <w:tr w:rsidR="006F7C86" w:rsidTr="00681016">
        <w:tc>
          <w:tcPr>
            <w:tcW w:w="846" w:type="dxa"/>
          </w:tcPr>
          <w:p w:rsidR="003F0987" w:rsidRPr="003F0987" w:rsidRDefault="003F0987" w:rsidP="003F0987">
            <w:pPr>
              <w:jc w:val="center"/>
              <w:rPr>
                <w:rFonts w:ascii="Times New Roman" w:hAnsi="Times New Roman" w:cs="Times New Roman"/>
                <w:sz w:val="24"/>
                <w:szCs w:val="24"/>
              </w:rPr>
            </w:pPr>
            <w:r w:rsidRPr="003F0987">
              <w:rPr>
                <w:rFonts w:ascii="Times New Roman" w:hAnsi="Times New Roman" w:cs="Times New Roman"/>
                <w:sz w:val="24"/>
                <w:szCs w:val="24"/>
              </w:rPr>
              <w:t>№ п/п</w:t>
            </w:r>
          </w:p>
        </w:tc>
        <w:tc>
          <w:tcPr>
            <w:tcW w:w="3125" w:type="dxa"/>
          </w:tcPr>
          <w:p w:rsidR="003F0987" w:rsidRPr="003F0987" w:rsidRDefault="003F0987" w:rsidP="003F0987">
            <w:pPr>
              <w:jc w:val="center"/>
              <w:rPr>
                <w:rFonts w:ascii="Times New Roman" w:hAnsi="Times New Roman" w:cs="Times New Roman"/>
                <w:sz w:val="24"/>
                <w:szCs w:val="24"/>
              </w:rPr>
            </w:pPr>
            <w:r w:rsidRPr="003F0987">
              <w:rPr>
                <w:rFonts w:ascii="Times New Roman" w:hAnsi="Times New Roman" w:cs="Times New Roman"/>
                <w:sz w:val="24"/>
                <w:szCs w:val="24"/>
              </w:rPr>
              <w:t>Мероприятия по взаимодействию</w:t>
            </w:r>
          </w:p>
        </w:tc>
        <w:tc>
          <w:tcPr>
            <w:tcW w:w="2394" w:type="dxa"/>
          </w:tcPr>
          <w:p w:rsidR="003F0987" w:rsidRPr="003F0987" w:rsidRDefault="003F0987" w:rsidP="003F0987">
            <w:pPr>
              <w:jc w:val="center"/>
              <w:rPr>
                <w:rFonts w:ascii="Times New Roman" w:hAnsi="Times New Roman" w:cs="Times New Roman"/>
                <w:sz w:val="24"/>
                <w:szCs w:val="24"/>
              </w:rPr>
            </w:pPr>
            <w:r w:rsidRPr="003F0987">
              <w:rPr>
                <w:rFonts w:ascii="Times New Roman" w:hAnsi="Times New Roman" w:cs="Times New Roman"/>
                <w:sz w:val="24"/>
                <w:szCs w:val="24"/>
              </w:rPr>
              <w:t>С кем организуется взаимодействие</w:t>
            </w:r>
          </w:p>
        </w:tc>
        <w:tc>
          <w:tcPr>
            <w:tcW w:w="2075" w:type="dxa"/>
          </w:tcPr>
          <w:p w:rsidR="003F0987" w:rsidRPr="003F0987" w:rsidRDefault="003F0987" w:rsidP="003F0987">
            <w:pPr>
              <w:jc w:val="center"/>
              <w:rPr>
                <w:rFonts w:ascii="Times New Roman" w:hAnsi="Times New Roman" w:cs="Times New Roman"/>
                <w:sz w:val="24"/>
                <w:szCs w:val="24"/>
              </w:rPr>
            </w:pPr>
            <w:r w:rsidRPr="003F0987">
              <w:rPr>
                <w:rFonts w:ascii="Times New Roman" w:hAnsi="Times New Roman" w:cs="Times New Roman"/>
                <w:sz w:val="24"/>
                <w:szCs w:val="24"/>
              </w:rPr>
              <w:t>Описание, виды и способы взаимодействия</w:t>
            </w:r>
          </w:p>
        </w:tc>
        <w:tc>
          <w:tcPr>
            <w:tcW w:w="1954" w:type="dxa"/>
          </w:tcPr>
          <w:p w:rsidR="003F0987" w:rsidRPr="003F0987" w:rsidRDefault="003F0987" w:rsidP="003F0987">
            <w:pPr>
              <w:jc w:val="center"/>
              <w:rPr>
                <w:rFonts w:ascii="Times New Roman" w:hAnsi="Times New Roman" w:cs="Times New Roman"/>
                <w:sz w:val="24"/>
                <w:szCs w:val="24"/>
              </w:rPr>
            </w:pPr>
            <w:r w:rsidRPr="003F0987">
              <w:rPr>
                <w:rFonts w:ascii="Times New Roman" w:hAnsi="Times New Roman" w:cs="Times New Roman"/>
              </w:rPr>
              <w:t>Примечание</w:t>
            </w:r>
          </w:p>
        </w:tc>
      </w:tr>
      <w:tr w:rsidR="006F7C86" w:rsidTr="00681016">
        <w:tc>
          <w:tcPr>
            <w:tcW w:w="846" w:type="dxa"/>
          </w:tcPr>
          <w:p w:rsidR="003F0987" w:rsidRPr="003F0987" w:rsidRDefault="003F0987" w:rsidP="003F0987">
            <w:pPr>
              <w:pStyle w:val="a4"/>
              <w:numPr>
                <w:ilvl w:val="0"/>
                <w:numId w:val="1"/>
              </w:numPr>
              <w:jc w:val="both"/>
              <w:rPr>
                <w:rFonts w:ascii="Times New Roman" w:hAnsi="Times New Roman" w:cs="Times New Roman"/>
                <w:sz w:val="24"/>
                <w:szCs w:val="24"/>
              </w:rPr>
            </w:pPr>
          </w:p>
        </w:tc>
        <w:tc>
          <w:tcPr>
            <w:tcW w:w="3125" w:type="dxa"/>
          </w:tcPr>
          <w:p w:rsidR="003F0987" w:rsidRPr="003F0987" w:rsidRDefault="003F0987" w:rsidP="00C67BE0">
            <w:pPr>
              <w:rPr>
                <w:rFonts w:ascii="Times New Roman" w:hAnsi="Times New Roman" w:cs="Times New Roman"/>
                <w:sz w:val="24"/>
                <w:szCs w:val="24"/>
              </w:rPr>
            </w:pPr>
            <w:r w:rsidRPr="003F0987">
              <w:rPr>
                <w:rFonts w:ascii="Times New Roman" w:hAnsi="Times New Roman" w:cs="Times New Roman"/>
                <w:sz w:val="24"/>
                <w:szCs w:val="24"/>
              </w:rPr>
              <w:t xml:space="preserve">Информирование территориальных органов ФСБ России, МВД России и Росгвардии о выявленных фактах незаконного приобретения, хранения, ношения работниками объекта (территории), в том числе педагогическими работниками, обучающимися, их родителями (законными представителями), оружия и его основных частей, веществ и материалов для изготовления самодельных взрывных устройств, а также о возможных местах </w:t>
            </w:r>
            <w:r w:rsidRPr="003F0987">
              <w:rPr>
                <w:rFonts w:ascii="Times New Roman" w:hAnsi="Times New Roman" w:cs="Times New Roman"/>
                <w:sz w:val="24"/>
                <w:szCs w:val="24"/>
              </w:rPr>
              <w:lastRenderedPageBreak/>
              <w:t>их хранения</w:t>
            </w:r>
          </w:p>
        </w:tc>
        <w:tc>
          <w:tcPr>
            <w:tcW w:w="2394" w:type="dxa"/>
          </w:tcPr>
          <w:p w:rsidR="003F0987" w:rsidRPr="003F0987" w:rsidRDefault="003F0987" w:rsidP="00432B6F">
            <w:pPr>
              <w:rPr>
                <w:rFonts w:ascii="Times New Roman" w:hAnsi="Times New Roman" w:cs="Times New Roman"/>
                <w:sz w:val="24"/>
                <w:szCs w:val="24"/>
              </w:rPr>
            </w:pPr>
            <w:r>
              <w:rPr>
                <w:rFonts w:ascii="Times New Roman" w:hAnsi="Times New Roman" w:cs="Times New Roman"/>
                <w:sz w:val="24"/>
                <w:szCs w:val="24"/>
              </w:rPr>
              <w:lastRenderedPageBreak/>
              <w:t>УМВД России по РТ</w:t>
            </w:r>
            <w:r w:rsidRPr="003F0987">
              <w:rPr>
                <w:rFonts w:ascii="Times New Roman" w:hAnsi="Times New Roman" w:cs="Times New Roman"/>
                <w:sz w:val="24"/>
                <w:szCs w:val="24"/>
              </w:rPr>
              <w:t xml:space="preserve">, УФСБ России по </w:t>
            </w:r>
            <w:r>
              <w:rPr>
                <w:rFonts w:ascii="Times New Roman" w:hAnsi="Times New Roman" w:cs="Times New Roman"/>
                <w:sz w:val="24"/>
                <w:szCs w:val="24"/>
              </w:rPr>
              <w:t>РТ</w:t>
            </w:r>
            <w:r w:rsidRPr="003F0987">
              <w:rPr>
                <w:rFonts w:ascii="Times New Roman" w:hAnsi="Times New Roman" w:cs="Times New Roman"/>
                <w:sz w:val="24"/>
                <w:szCs w:val="24"/>
              </w:rPr>
              <w:t xml:space="preserve">, Управление Росгвардии по </w:t>
            </w:r>
            <w:r>
              <w:rPr>
                <w:rFonts w:ascii="Times New Roman" w:hAnsi="Times New Roman" w:cs="Times New Roman"/>
                <w:sz w:val="24"/>
                <w:szCs w:val="24"/>
              </w:rPr>
              <w:t>Р</w:t>
            </w:r>
            <w:r w:rsidR="00432B6F">
              <w:rPr>
                <w:rFonts w:ascii="Times New Roman" w:hAnsi="Times New Roman" w:cs="Times New Roman"/>
                <w:sz w:val="24"/>
                <w:szCs w:val="24"/>
              </w:rPr>
              <w:t>Д</w:t>
            </w:r>
            <w:r w:rsidRPr="003F0987">
              <w:rPr>
                <w:rFonts w:ascii="Times New Roman" w:hAnsi="Times New Roman" w:cs="Times New Roman"/>
                <w:sz w:val="24"/>
                <w:szCs w:val="24"/>
              </w:rPr>
              <w:t xml:space="preserve">, УВО ВНГ России по </w:t>
            </w:r>
            <w:r>
              <w:rPr>
                <w:rFonts w:ascii="Times New Roman" w:hAnsi="Times New Roman" w:cs="Times New Roman"/>
                <w:sz w:val="24"/>
                <w:szCs w:val="24"/>
              </w:rPr>
              <w:t>Р</w:t>
            </w:r>
            <w:r w:rsidR="00432B6F">
              <w:rPr>
                <w:rFonts w:ascii="Times New Roman" w:hAnsi="Times New Roman" w:cs="Times New Roman"/>
                <w:sz w:val="24"/>
                <w:szCs w:val="24"/>
              </w:rPr>
              <w:t>Д</w:t>
            </w:r>
          </w:p>
        </w:tc>
        <w:tc>
          <w:tcPr>
            <w:tcW w:w="2075" w:type="dxa"/>
          </w:tcPr>
          <w:p w:rsidR="003F0987" w:rsidRPr="003F0987" w:rsidRDefault="00C67BE0" w:rsidP="00C67BE0">
            <w:pPr>
              <w:rPr>
                <w:rFonts w:ascii="Times New Roman" w:hAnsi="Times New Roman" w:cs="Times New Roman"/>
                <w:sz w:val="24"/>
                <w:szCs w:val="24"/>
              </w:rPr>
            </w:pPr>
            <w:r>
              <w:rPr>
                <w:rFonts w:ascii="Times New Roman" w:hAnsi="Times New Roman" w:cs="Times New Roman"/>
                <w:sz w:val="24"/>
                <w:szCs w:val="24"/>
              </w:rPr>
              <w:t>Незамедлитель</w:t>
            </w:r>
            <w:r w:rsidR="003F0987" w:rsidRPr="003F0987">
              <w:rPr>
                <w:rFonts w:ascii="Times New Roman" w:hAnsi="Times New Roman" w:cs="Times New Roman"/>
                <w:sz w:val="24"/>
                <w:szCs w:val="24"/>
              </w:rPr>
              <w:t>но, по телефонам дежурных служб</w:t>
            </w:r>
          </w:p>
        </w:tc>
        <w:tc>
          <w:tcPr>
            <w:tcW w:w="1954" w:type="dxa"/>
          </w:tcPr>
          <w:p w:rsidR="003F0987" w:rsidRPr="003F0987" w:rsidRDefault="003F0987" w:rsidP="003F0987">
            <w:pPr>
              <w:jc w:val="both"/>
              <w:rPr>
                <w:rFonts w:ascii="Times New Roman" w:hAnsi="Times New Roman" w:cs="Times New Roman"/>
                <w:sz w:val="24"/>
                <w:szCs w:val="24"/>
              </w:rPr>
            </w:pPr>
          </w:p>
        </w:tc>
      </w:tr>
      <w:tr w:rsidR="006F7C86" w:rsidTr="00681016">
        <w:tc>
          <w:tcPr>
            <w:tcW w:w="846" w:type="dxa"/>
          </w:tcPr>
          <w:p w:rsidR="003F0987" w:rsidRPr="003F0987" w:rsidRDefault="003F0987" w:rsidP="003F0987">
            <w:pPr>
              <w:pStyle w:val="a4"/>
              <w:numPr>
                <w:ilvl w:val="0"/>
                <w:numId w:val="1"/>
              </w:numPr>
              <w:jc w:val="both"/>
              <w:rPr>
                <w:rFonts w:ascii="Times New Roman" w:hAnsi="Times New Roman" w:cs="Times New Roman"/>
                <w:sz w:val="24"/>
                <w:szCs w:val="24"/>
              </w:rPr>
            </w:pPr>
          </w:p>
        </w:tc>
        <w:tc>
          <w:tcPr>
            <w:tcW w:w="3125" w:type="dxa"/>
          </w:tcPr>
          <w:p w:rsidR="003F0987" w:rsidRPr="003F0987" w:rsidRDefault="00C67BE0" w:rsidP="00C67BE0">
            <w:pPr>
              <w:rPr>
                <w:rFonts w:ascii="Times New Roman" w:hAnsi="Times New Roman" w:cs="Times New Roman"/>
                <w:sz w:val="24"/>
                <w:szCs w:val="24"/>
              </w:rPr>
            </w:pPr>
            <w:r w:rsidRPr="00C67BE0">
              <w:rPr>
                <w:rFonts w:ascii="Times New Roman" w:hAnsi="Times New Roman" w:cs="Times New Roman"/>
                <w:sz w:val="24"/>
                <w:szCs w:val="24"/>
              </w:rPr>
              <w:t>Информирование о фактах выявления среди работников, в том числе педагогических работников, обучающихся, их родителей (законных представителей), причастности к распространению идеологии экстремизма и террористической деятельности, а также придерживающихся взглядов, свойственных религиозным течениям радикального толка</w:t>
            </w:r>
          </w:p>
        </w:tc>
        <w:tc>
          <w:tcPr>
            <w:tcW w:w="2394" w:type="dxa"/>
          </w:tcPr>
          <w:p w:rsidR="003F0987" w:rsidRPr="003F0987" w:rsidRDefault="00C67BE0" w:rsidP="00432B6F">
            <w:pPr>
              <w:rPr>
                <w:rFonts w:ascii="Times New Roman" w:hAnsi="Times New Roman" w:cs="Times New Roman"/>
                <w:sz w:val="24"/>
                <w:szCs w:val="24"/>
              </w:rPr>
            </w:pPr>
            <w:r>
              <w:rPr>
                <w:rFonts w:ascii="Times New Roman" w:hAnsi="Times New Roman" w:cs="Times New Roman"/>
                <w:sz w:val="24"/>
                <w:szCs w:val="24"/>
              </w:rPr>
              <w:t>УМВД России по РТ</w:t>
            </w:r>
            <w:r w:rsidRPr="00C67BE0">
              <w:rPr>
                <w:rFonts w:ascii="Times New Roman" w:hAnsi="Times New Roman" w:cs="Times New Roman"/>
                <w:sz w:val="24"/>
                <w:szCs w:val="24"/>
              </w:rPr>
              <w:t xml:space="preserve">, УФСБ России по </w:t>
            </w:r>
            <w:r>
              <w:rPr>
                <w:rFonts w:ascii="Times New Roman" w:hAnsi="Times New Roman" w:cs="Times New Roman"/>
                <w:sz w:val="24"/>
                <w:szCs w:val="24"/>
              </w:rPr>
              <w:t>Р</w:t>
            </w:r>
            <w:r w:rsidR="00432B6F">
              <w:rPr>
                <w:rFonts w:ascii="Times New Roman" w:hAnsi="Times New Roman" w:cs="Times New Roman"/>
                <w:sz w:val="24"/>
                <w:szCs w:val="24"/>
              </w:rPr>
              <w:t>Д</w:t>
            </w:r>
          </w:p>
        </w:tc>
        <w:tc>
          <w:tcPr>
            <w:tcW w:w="2075" w:type="dxa"/>
          </w:tcPr>
          <w:p w:rsidR="003F0987" w:rsidRPr="003F0987" w:rsidRDefault="00C67BE0" w:rsidP="00C67BE0">
            <w:pPr>
              <w:rPr>
                <w:rFonts w:ascii="Times New Roman" w:hAnsi="Times New Roman" w:cs="Times New Roman"/>
                <w:sz w:val="24"/>
                <w:szCs w:val="24"/>
              </w:rPr>
            </w:pPr>
            <w:r>
              <w:rPr>
                <w:rFonts w:ascii="Times New Roman" w:hAnsi="Times New Roman" w:cs="Times New Roman"/>
                <w:sz w:val="24"/>
                <w:szCs w:val="24"/>
              </w:rPr>
              <w:t>Информирован</w:t>
            </w:r>
            <w:r w:rsidRPr="00C67BE0">
              <w:rPr>
                <w:rFonts w:ascii="Times New Roman" w:hAnsi="Times New Roman" w:cs="Times New Roman"/>
                <w:sz w:val="24"/>
                <w:szCs w:val="24"/>
              </w:rPr>
              <w:t>ие в письменной форме</w:t>
            </w:r>
          </w:p>
        </w:tc>
        <w:tc>
          <w:tcPr>
            <w:tcW w:w="1954" w:type="dxa"/>
          </w:tcPr>
          <w:p w:rsidR="003F0987" w:rsidRPr="003F0987" w:rsidRDefault="003F0987" w:rsidP="00C67BE0">
            <w:pPr>
              <w:rPr>
                <w:rFonts w:ascii="Times New Roman" w:hAnsi="Times New Roman" w:cs="Times New Roman"/>
                <w:sz w:val="24"/>
                <w:szCs w:val="24"/>
              </w:rPr>
            </w:pPr>
          </w:p>
        </w:tc>
      </w:tr>
      <w:tr w:rsidR="006F7C86" w:rsidTr="00681016">
        <w:tc>
          <w:tcPr>
            <w:tcW w:w="846" w:type="dxa"/>
          </w:tcPr>
          <w:p w:rsidR="003F0987" w:rsidRPr="003F0987" w:rsidRDefault="003F0987" w:rsidP="003F0987">
            <w:pPr>
              <w:pStyle w:val="a4"/>
              <w:numPr>
                <w:ilvl w:val="0"/>
                <w:numId w:val="1"/>
              </w:numPr>
              <w:jc w:val="both"/>
              <w:rPr>
                <w:rFonts w:ascii="Times New Roman" w:hAnsi="Times New Roman" w:cs="Times New Roman"/>
                <w:sz w:val="24"/>
                <w:szCs w:val="24"/>
              </w:rPr>
            </w:pPr>
          </w:p>
        </w:tc>
        <w:tc>
          <w:tcPr>
            <w:tcW w:w="3125" w:type="dxa"/>
          </w:tcPr>
          <w:p w:rsidR="003F0987" w:rsidRPr="003F0987" w:rsidRDefault="00C67BE0" w:rsidP="00C67BE0">
            <w:pPr>
              <w:rPr>
                <w:rFonts w:ascii="Times New Roman" w:hAnsi="Times New Roman" w:cs="Times New Roman"/>
                <w:sz w:val="24"/>
                <w:szCs w:val="24"/>
              </w:rPr>
            </w:pPr>
            <w:r w:rsidRPr="00C67BE0">
              <w:rPr>
                <w:rFonts w:ascii="Times New Roman" w:hAnsi="Times New Roman" w:cs="Times New Roman"/>
                <w:sz w:val="24"/>
                <w:szCs w:val="24"/>
              </w:rPr>
              <w:t>Информирование о фактах нарушения пропускного режима, попытках вноса (ввоза) и проноса (провоза) запрещенных предметов (взрывчатых, отравляющих веществ, оружия, боеприпасов, наркотических и других опасных предметов и веществ)</w:t>
            </w:r>
          </w:p>
        </w:tc>
        <w:tc>
          <w:tcPr>
            <w:tcW w:w="2394" w:type="dxa"/>
          </w:tcPr>
          <w:p w:rsidR="003F0987" w:rsidRPr="003F0987" w:rsidRDefault="00C67BE0" w:rsidP="00C67BE0">
            <w:pPr>
              <w:rPr>
                <w:rFonts w:ascii="Times New Roman" w:hAnsi="Times New Roman" w:cs="Times New Roman"/>
                <w:sz w:val="24"/>
                <w:szCs w:val="24"/>
              </w:rPr>
            </w:pPr>
            <w:r>
              <w:rPr>
                <w:rFonts w:ascii="Times New Roman" w:hAnsi="Times New Roman" w:cs="Times New Roman"/>
                <w:sz w:val="24"/>
                <w:szCs w:val="24"/>
              </w:rPr>
              <w:t xml:space="preserve">УМВД России по </w:t>
            </w:r>
            <w:r w:rsidR="00432B6F">
              <w:rPr>
                <w:rFonts w:ascii="Times New Roman" w:hAnsi="Times New Roman" w:cs="Times New Roman"/>
                <w:sz w:val="24"/>
                <w:szCs w:val="24"/>
              </w:rPr>
              <w:t>РД</w:t>
            </w:r>
            <w:r w:rsidRPr="00C67BE0">
              <w:rPr>
                <w:rFonts w:ascii="Times New Roman" w:hAnsi="Times New Roman" w:cs="Times New Roman"/>
                <w:sz w:val="24"/>
                <w:szCs w:val="24"/>
              </w:rPr>
              <w:t xml:space="preserve">, УФСБ России по </w:t>
            </w:r>
            <w:r w:rsidR="00432B6F">
              <w:rPr>
                <w:rFonts w:ascii="Times New Roman" w:hAnsi="Times New Roman" w:cs="Times New Roman"/>
                <w:sz w:val="24"/>
                <w:szCs w:val="24"/>
              </w:rPr>
              <w:t>РД</w:t>
            </w:r>
            <w:r w:rsidRPr="00C67BE0">
              <w:rPr>
                <w:rFonts w:ascii="Times New Roman" w:hAnsi="Times New Roman" w:cs="Times New Roman"/>
                <w:sz w:val="24"/>
                <w:szCs w:val="24"/>
              </w:rPr>
              <w:t xml:space="preserve">, Управление Росгвардии по </w:t>
            </w:r>
            <w:r w:rsidR="00432B6F">
              <w:rPr>
                <w:rFonts w:ascii="Times New Roman" w:hAnsi="Times New Roman" w:cs="Times New Roman"/>
                <w:sz w:val="24"/>
                <w:szCs w:val="24"/>
              </w:rPr>
              <w:t>РД</w:t>
            </w:r>
            <w:r w:rsidRPr="00C67BE0">
              <w:rPr>
                <w:rFonts w:ascii="Times New Roman" w:hAnsi="Times New Roman" w:cs="Times New Roman"/>
                <w:sz w:val="24"/>
                <w:szCs w:val="24"/>
              </w:rPr>
              <w:t xml:space="preserve">, УВО ВНГ России по </w:t>
            </w:r>
            <w:r w:rsidR="00432B6F">
              <w:rPr>
                <w:rFonts w:ascii="Times New Roman" w:hAnsi="Times New Roman" w:cs="Times New Roman"/>
                <w:sz w:val="24"/>
                <w:szCs w:val="24"/>
              </w:rPr>
              <w:t>РД</w:t>
            </w:r>
          </w:p>
        </w:tc>
        <w:tc>
          <w:tcPr>
            <w:tcW w:w="2075" w:type="dxa"/>
          </w:tcPr>
          <w:p w:rsidR="003F0987" w:rsidRPr="003F0987" w:rsidRDefault="00C67BE0" w:rsidP="00C67BE0">
            <w:pPr>
              <w:rPr>
                <w:rFonts w:ascii="Times New Roman" w:hAnsi="Times New Roman" w:cs="Times New Roman"/>
                <w:sz w:val="24"/>
                <w:szCs w:val="24"/>
              </w:rPr>
            </w:pPr>
            <w:r>
              <w:rPr>
                <w:rFonts w:ascii="Times New Roman" w:hAnsi="Times New Roman" w:cs="Times New Roman"/>
                <w:sz w:val="24"/>
                <w:szCs w:val="24"/>
              </w:rPr>
              <w:t>Незамедлитель</w:t>
            </w:r>
            <w:r w:rsidRPr="00C67BE0">
              <w:rPr>
                <w:rFonts w:ascii="Times New Roman" w:hAnsi="Times New Roman" w:cs="Times New Roman"/>
                <w:sz w:val="24"/>
                <w:szCs w:val="24"/>
              </w:rPr>
              <w:t>но, по телефонам дежурных служб, а также путём использования средств тревожной сигнализации (в случае наличия угрозы жизни или здоровью)</w:t>
            </w:r>
          </w:p>
        </w:tc>
        <w:tc>
          <w:tcPr>
            <w:tcW w:w="1954" w:type="dxa"/>
          </w:tcPr>
          <w:p w:rsidR="003F0987" w:rsidRPr="003F0987" w:rsidRDefault="003F0987" w:rsidP="00C67BE0">
            <w:pPr>
              <w:rPr>
                <w:rFonts w:ascii="Times New Roman" w:hAnsi="Times New Roman" w:cs="Times New Roman"/>
                <w:sz w:val="24"/>
                <w:szCs w:val="24"/>
              </w:rPr>
            </w:pPr>
          </w:p>
        </w:tc>
      </w:tr>
      <w:tr w:rsidR="006F7C86" w:rsidTr="00681016">
        <w:tc>
          <w:tcPr>
            <w:tcW w:w="846" w:type="dxa"/>
          </w:tcPr>
          <w:p w:rsidR="003F0987" w:rsidRPr="003F0987" w:rsidRDefault="003F0987" w:rsidP="003F0987">
            <w:pPr>
              <w:pStyle w:val="a4"/>
              <w:numPr>
                <w:ilvl w:val="0"/>
                <w:numId w:val="1"/>
              </w:numPr>
              <w:jc w:val="both"/>
              <w:rPr>
                <w:rFonts w:ascii="Times New Roman" w:hAnsi="Times New Roman" w:cs="Times New Roman"/>
                <w:sz w:val="24"/>
                <w:szCs w:val="24"/>
              </w:rPr>
            </w:pPr>
          </w:p>
        </w:tc>
        <w:tc>
          <w:tcPr>
            <w:tcW w:w="3125" w:type="dxa"/>
          </w:tcPr>
          <w:p w:rsidR="003F0987" w:rsidRPr="003F0987" w:rsidRDefault="00C67BE0" w:rsidP="00C67BE0">
            <w:pPr>
              <w:rPr>
                <w:rFonts w:ascii="Times New Roman" w:hAnsi="Times New Roman" w:cs="Times New Roman"/>
                <w:sz w:val="24"/>
                <w:szCs w:val="24"/>
              </w:rPr>
            </w:pPr>
            <w:r w:rsidRPr="00C67BE0">
              <w:rPr>
                <w:rFonts w:ascii="Times New Roman" w:hAnsi="Times New Roman" w:cs="Times New Roman"/>
                <w:sz w:val="24"/>
                <w:szCs w:val="24"/>
              </w:rPr>
              <w:t>Информирование о выявленных фактах скрытого наблюдения, фотои видеосъемки объекта (территории)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объект(территорию), беспричинного размещения посторонними лицами вблизи объекта (территории) вещей и транспортных средств</w:t>
            </w:r>
          </w:p>
        </w:tc>
        <w:tc>
          <w:tcPr>
            <w:tcW w:w="2394" w:type="dxa"/>
          </w:tcPr>
          <w:p w:rsidR="003F0987" w:rsidRPr="003F0987" w:rsidRDefault="00C67BE0" w:rsidP="00C67BE0">
            <w:pPr>
              <w:rPr>
                <w:rFonts w:ascii="Times New Roman" w:hAnsi="Times New Roman" w:cs="Times New Roman"/>
                <w:sz w:val="24"/>
                <w:szCs w:val="24"/>
              </w:rPr>
            </w:pPr>
            <w:r w:rsidRPr="00C67BE0">
              <w:rPr>
                <w:rFonts w:ascii="Times New Roman" w:hAnsi="Times New Roman" w:cs="Times New Roman"/>
                <w:sz w:val="24"/>
                <w:szCs w:val="24"/>
              </w:rPr>
              <w:t xml:space="preserve">УМВД России по </w:t>
            </w:r>
            <w:r w:rsidR="00432B6F">
              <w:rPr>
                <w:rFonts w:ascii="Times New Roman" w:hAnsi="Times New Roman" w:cs="Times New Roman"/>
                <w:sz w:val="24"/>
                <w:szCs w:val="24"/>
              </w:rPr>
              <w:t>РД</w:t>
            </w:r>
            <w:r w:rsidRPr="00C67BE0">
              <w:rPr>
                <w:rFonts w:ascii="Times New Roman" w:hAnsi="Times New Roman" w:cs="Times New Roman"/>
                <w:sz w:val="24"/>
                <w:szCs w:val="24"/>
              </w:rPr>
              <w:t xml:space="preserve">, УФСБ России по </w:t>
            </w:r>
            <w:r w:rsidR="00432B6F">
              <w:rPr>
                <w:rFonts w:ascii="Times New Roman" w:hAnsi="Times New Roman" w:cs="Times New Roman"/>
                <w:sz w:val="24"/>
                <w:szCs w:val="24"/>
              </w:rPr>
              <w:t>РД</w:t>
            </w:r>
            <w:r w:rsidRPr="00C67BE0">
              <w:rPr>
                <w:rFonts w:ascii="Times New Roman" w:hAnsi="Times New Roman" w:cs="Times New Roman"/>
                <w:sz w:val="24"/>
                <w:szCs w:val="24"/>
              </w:rPr>
              <w:t xml:space="preserve">, Управление Росгвардии по </w:t>
            </w:r>
            <w:r w:rsidR="00432B6F">
              <w:rPr>
                <w:rFonts w:ascii="Times New Roman" w:hAnsi="Times New Roman" w:cs="Times New Roman"/>
                <w:sz w:val="24"/>
                <w:szCs w:val="24"/>
              </w:rPr>
              <w:t>РД</w:t>
            </w:r>
            <w:r w:rsidRPr="00C67BE0">
              <w:rPr>
                <w:rFonts w:ascii="Times New Roman" w:hAnsi="Times New Roman" w:cs="Times New Roman"/>
                <w:sz w:val="24"/>
                <w:szCs w:val="24"/>
              </w:rPr>
              <w:t xml:space="preserve">, УВО ВНГ России по </w:t>
            </w:r>
            <w:r w:rsidR="00432B6F">
              <w:rPr>
                <w:rFonts w:ascii="Times New Roman" w:hAnsi="Times New Roman" w:cs="Times New Roman"/>
                <w:sz w:val="24"/>
                <w:szCs w:val="24"/>
              </w:rPr>
              <w:t>РД</w:t>
            </w:r>
          </w:p>
        </w:tc>
        <w:tc>
          <w:tcPr>
            <w:tcW w:w="2075" w:type="dxa"/>
          </w:tcPr>
          <w:p w:rsidR="003F0987" w:rsidRPr="003F0987" w:rsidRDefault="00C67BE0" w:rsidP="00C67BE0">
            <w:pPr>
              <w:rPr>
                <w:rFonts w:ascii="Times New Roman" w:hAnsi="Times New Roman" w:cs="Times New Roman"/>
                <w:sz w:val="24"/>
                <w:szCs w:val="24"/>
              </w:rPr>
            </w:pPr>
            <w:r>
              <w:rPr>
                <w:rFonts w:ascii="Times New Roman" w:hAnsi="Times New Roman" w:cs="Times New Roman"/>
                <w:sz w:val="24"/>
                <w:szCs w:val="24"/>
              </w:rPr>
              <w:t>Незамедлитель</w:t>
            </w:r>
            <w:r w:rsidRPr="00C67BE0">
              <w:rPr>
                <w:rFonts w:ascii="Times New Roman" w:hAnsi="Times New Roman" w:cs="Times New Roman"/>
                <w:sz w:val="24"/>
                <w:szCs w:val="24"/>
              </w:rPr>
              <w:t>но, по телефонам дежурных служб</w:t>
            </w:r>
          </w:p>
        </w:tc>
        <w:tc>
          <w:tcPr>
            <w:tcW w:w="1954" w:type="dxa"/>
          </w:tcPr>
          <w:p w:rsidR="003F0987" w:rsidRPr="003F0987" w:rsidRDefault="003F0987" w:rsidP="00C67BE0">
            <w:pPr>
              <w:rPr>
                <w:rFonts w:ascii="Times New Roman" w:hAnsi="Times New Roman" w:cs="Times New Roman"/>
                <w:sz w:val="24"/>
                <w:szCs w:val="24"/>
              </w:rPr>
            </w:pPr>
          </w:p>
        </w:tc>
      </w:tr>
      <w:tr w:rsidR="006F7C86" w:rsidTr="00681016">
        <w:tc>
          <w:tcPr>
            <w:tcW w:w="846" w:type="dxa"/>
          </w:tcPr>
          <w:p w:rsidR="003F0987" w:rsidRPr="003F0987" w:rsidRDefault="003F0987" w:rsidP="003F0987">
            <w:pPr>
              <w:pStyle w:val="a4"/>
              <w:numPr>
                <w:ilvl w:val="0"/>
                <w:numId w:val="1"/>
              </w:numPr>
              <w:jc w:val="both"/>
              <w:rPr>
                <w:rFonts w:ascii="Times New Roman" w:hAnsi="Times New Roman" w:cs="Times New Roman"/>
                <w:sz w:val="24"/>
                <w:szCs w:val="24"/>
              </w:rPr>
            </w:pPr>
          </w:p>
        </w:tc>
        <w:tc>
          <w:tcPr>
            <w:tcW w:w="3125" w:type="dxa"/>
          </w:tcPr>
          <w:p w:rsidR="003F0987" w:rsidRPr="003F0987" w:rsidRDefault="00756621" w:rsidP="00C67BE0">
            <w:pPr>
              <w:rPr>
                <w:rFonts w:ascii="Times New Roman" w:hAnsi="Times New Roman" w:cs="Times New Roman"/>
                <w:sz w:val="24"/>
                <w:szCs w:val="24"/>
              </w:rPr>
            </w:pPr>
            <w:r w:rsidRPr="00756621">
              <w:rPr>
                <w:rFonts w:ascii="Times New Roman" w:hAnsi="Times New Roman" w:cs="Times New Roman"/>
                <w:sz w:val="24"/>
                <w:szCs w:val="24"/>
              </w:rPr>
              <w:t>Информирование о планируемых к проведению мероприятиях с массовым пребыванием людей</w:t>
            </w:r>
          </w:p>
        </w:tc>
        <w:tc>
          <w:tcPr>
            <w:tcW w:w="2394" w:type="dxa"/>
          </w:tcPr>
          <w:p w:rsidR="003F0987" w:rsidRPr="003F0987" w:rsidRDefault="00681016" w:rsidP="00681016">
            <w:pPr>
              <w:rPr>
                <w:rFonts w:ascii="Times New Roman" w:hAnsi="Times New Roman" w:cs="Times New Roman"/>
                <w:sz w:val="24"/>
                <w:szCs w:val="24"/>
              </w:rPr>
            </w:pPr>
            <w:r>
              <w:rPr>
                <w:rFonts w:ascii="Times New Roman" w:hAnsi="Times New Roman" w:cs="Times New Roman"/>
                <w:sz w:val="24"/>
                <w:szCs w:val="24"/>
              </w:rPr>
              <w:t>МО МВД России</w:t>
            </w:r>
          </w:p>
        </w:tc>
        <w:tc>
          <w:tcPr>
            <w:tcW w:w="2075" w:type="dxa"/>
          </w:tcPr>
          <w:p w:rsidR="003F0987" w:rsidRPr="003F0987" w:rsidRDefault="005A501F" w:rsidP="00C67BE0">
            <w:pPr>
              <w:rPr>
                <w:rFonts w:ascii="Times New Roman" w:hAnsi="Times New Roman" w:cs="Times New Roman"/>
                <w:sz w:val="24"/>
                <w:szCs w:val="24"/>
              </w:rPr>
            </w:pPr>
            <w:r w:rsidRPr="005A501F">
              <w:rPr>
                <w:rFonts w:ascii="Times New Roman" w:hAnsi="Times New Roman" w:cs="Times New Roman"/>
                <w:sz w:val="24"/>
                <w:szCs w:val="24"/>
              </w:rPr>
              <w:t>Информирование в письменной форме, не позднее чем за 10 дней до начала планируемых мероприятий</w:t>
            </w:r>
          </w:p>
        </w:tc>
        <w:tc>
          <w:tcPr>
            <w:tcW w:w="1954" w:type="dxa"/>
          </w:tcPr>
          <w:p w:rsidR="003F0987" w:rsidRPr="003F0987" w:rsidRDefault="003F0987" w:rsidP="00C67BE0">
            <w:pPr>
              <w:rPr>
                <w:rFonts w:ascii="Times New Roman" w:hAnsi="Times New Roman" w:cs="Times New Roman"/>
                <w:sz w:val="24"/>
                <w:szCs w:val="24"/>
              </w:rPr>
            </w:pPr>
          </w:p>
        </w:tc>
      </w:tr>
      <w:tr w:rsidR="006F7C86" w:rsidTr="00681016">
        <w:tc>
          <w:tcPr>
            <w:tcW w:w="846" w:type="dxa"/>
          </w:tcPr>
          <w:p w:rsidR="003F0987" w:rsidRPr="003F0987" w:rsidRDefault="003F0987" w:rsidP="003F0987">
            <w:pPr>
              <w:pStyle w:val="a4"/>
              <w:numPr>
                <w:ilvl w:val="0"/>
                <w:numId w:val="1"/>
              </w:numPr>
              <w:jc w:val="both"/>
              <w:rPr>
                <w:rFonts w:ascii="Times New Roman" w:hAnsi="Times New Roman" w:cs="Times New Roman"/>
                <w:sz w:val="24"/>
                <w:szCs w:val="24"/>
              </w:rPr>
            </w:pPr>
          </w:p>
        </w:tc>
        <w:tc>
          <w:tcPr>
            <w:tcW w:w="3125" w:type="dxa"/>
          </w:tcPr>
          <w:p w:rsidR="003F0987" w:rsidRPr="003F0987" w:rsidRDefault="005A501F" w:rsidP="00C67BE0">
            <w:pPr>
              <w:rPr>
                <w:rFonts w:ascii="Times New Roman" w:hAnsi="Times New Roman" w:cs="Times New Roman"/>
                <w:sz w:val="24"/>
                <w:szCs w:val="24"/>
              </w:rPr>
            </w:pPr>
            <w:r w:rsidRPr="005A501F">
              <w:rPr>
                <w:rFonts w:ascii="Times New Roman" w:hAnsi="Times New Roman" w:cs="Times New Roman"/>
                <w:sz w:val="24"/>
                <w:szCs w:val="24"/>
              </w:rPr>
              <w:t>Информирование об угрозе совершения или о совершении террористического акта на объекте (территории)</w:t>
            </w:r>
          </w:p>
        </w:tc>
        <w:tc>
          <w:tcPr>
            <w:tcW w:w="2394" w:type="dxa"/>
          </w:tcPr>
          <w:p w:rsidR="003F0987" w:rsidRPr="003F0987" w:rsidRDefault="005A501F" w:rsidP="005A501F">
            <w:pPr>
              <w:rPr>
                <w:rFonts w:ascii="Times New Roman" w:hAnsi="Times New Roman" w:cs="Times New Roman"/>
                <w:sz w:val="24"/>
                <w:szCs w:val="24"/>
              </w:rPr>
            </w:pPr>
            <w:r w:rsidRPr="005A501F">
              <w:rPr>
                <w:rFonts w:ascii="Times New Roman" w:hAnsi="Times New Roman" w:cs="Times New Roman"/>
                <w:sz w:val="24"/>
                <w:szCs w:val="24"/>
              </w:rPr>
              <w:t xml:space="preserve">МО МВД России, УФСБ России по, Управление Росгвардии, УВО ВНГ России по </w:t>
            </w:r>
          </w:p>
        </w:tc>
        <w:tc>
          <w:tcPr>
            <w:tcW w:w="2075" w:type="dxa"/>
          </w:tcPr>
          <w:p w:rsidR="003F0987" w:rsidRPr="003F0987" w:rsidRDefault="005A501F" w:rsidP="00C67BE0">
            <w:pPr>
              <w:rPr>
                <w:rFonts w:ascii="Times New Roman" w:hAnsi="Times New Roman" w:cs="Times New Roman"/>
                <w:sz w:val="24"/>
                <w:szCs w:val="24"/>
              </w:rPr>
            </w:pPr>
            <w:r w:rsidRPr="005A501F">
              <w:rPr>
                <w:rFonts w:ascii="Times New Roman" w:hAnsi="Times New Roman" w:cs="Times New Roman"/>
                <w:sz w:val="24"/>
                <w:szCs w:val="24"/>
              </w:rPr>
              <w:t>Незамедлительно, по телефонам дежурных служб, а также путем использования средств тревожной сигнализации (в случае наличия угрозы жизни или здоровью)</w:t>
            </w:r>
          </w:p>
        </w:tc>
        <w:tc>
          <w:tcPr>
            <w:tcW w:w="1954" w:type="dxa"/>
          </w:tcPr>
          <w:p w:rsidR="003F0987" w:rsidRPr="003F0987" w:rsidRDefault="005A501F" w:rsidP="00C67BE0">
            <w:pPr>
              <w:rPr>
                <w:rFonts w:ascii="Times New Roman" w:hAnsi="Times New Roman" w:cs="Times New Roman"/>
                <w:sz w:val="24"/>
                <w:szCs w:val="24"/>
              </w:rPr>
            </w:pPr>
            <w:r>
              <w:rPr>
                <w:rFonts w:ascii="Times New Roman" w:hAnsi="Times New Roman" w:cs="Times New Roman"/>
                <w:sz w:val="24"/>
                <w:szCs w:val="24"/>
              </w:rPr>
              <w:t>В порядке, определенном разделом V Требовани</w:t>
            </w:r>
            <w:r w:rsidRPr="005A501F">
              <w:rPr>
                <w:rFonts w:ascii="Times New Roman" w:hAnsi="Times New Roman" w:cs="Times New Roman"/>
                <w:sz w:val="24"/>
                <w:szCs w:val="24"/>
              </w:rPr>
              <w:t>й</w:t>
            </w:r>
          </w:p>
        </w:tc>
      </w:tr>
      <w:tr w:rsidR="006F7C86" w:rsidTr="00681016">
        <w:tc>
          <w:tcPr>
            <w:tcW w:w="846" w:type="dxa"/>
          </w:tcPr>
          <w:p w:rsidR="003F0987" w:rsidRPr="003F0987" w:rsidRDefault="003F0987" w:rsidP="003F0987">
            <w:pPr>
              <w:pStyle w:val="a4"/>
              <w:numPr>
                <w:ilvl w:val="0"/>
                <w:numId w:val="1"/>
              </w:numPr>
              <w:jc w:val="both"/>
              <w:rPr>
                <w:rFonts w:ascii="Times New Roman" w:hAnsi="Times New Roman" w:cs="Times New Roman"/>
                <w:sz w:val="24"/>
                <w:szCs w:val="24"/>
              </w:rPr>
            </w:pPr>
          </w:p>
        </w:tc>
        <w:tc>
          <w:tcPr>
            <w:tcW w:w="3125" w:type="dxa"/>
          </w:tcPr>
          <w:p w:rsidR="005A501F" w:rsidRPr="005A501F" w:rsidRDefault="005A501F" w:rsidP="005A501F">
            <w:pPr>
              <w:rPr>
                <w:rFonts w:ascii="Times New Roman" w:hAnsi="Times New Roman" w:cs="Times New Roman"/>
                <w:sz w:val="24"/>
                <w:szCs w:val="24"/>
              </w:rPr>
            </w:pPr>
            <w:r w:rsidRPr="005A501F">
              <w:rPr>
                <w:rFonts w:ascii="Times New Roman" w:hAnsi="Times New Roman" w:cs="Times New Roman"/>
                <w:sz w:val="24"/>
                <w:szCs w:val="24"/>
              </w:rPr>
              <w:t>Информирование о планируемых ремонтностроительных работах на объекте (территории)</w:t>
            </w:r>
          </w:p>
          <w:p w:rsidR="005A501F" w:rsidRPr="005A501F" w:rsidRDefault="005A501F" w:rsidP="005A501F">
            <w:pPr>
              <w:rPr>
                <w:rFonts w:ascii="Times New Roman" w:hAnsi="Times New Roman" w:cs="Times New Roman"/>
                <w:sz w:val="24"/>
                <w:szCs w:val="24"/>
              </w:rPr>
            </w:pPr>
            <w:r w:rsidRPr="005A501F">
              <w:rPr>
                <w:rFonts w:ascii="Times New Roman" w:hAnsi="Times New Roman" w:cs="Times New Roman"/>
                <w:sz w:val="24"/>
                <w:szCs w:val="24"/>
              </w:rPr>
              <w:t>в случае привлечения для их проведения</w:t>
            </w:r>
          </w:p>
          <w:p w:rsidR="005A501F" w:rsidRPr="005A501F" w:rsidRDefault="005A501F" w:rsidP="005A501F">
            <w:pPr>
              <w:rPr>
                <w:rFonts w:ascii="Times New Roman" w:hAnsi="Times New Roman" w:cs="Times New Roman"/>
                <w:sz w:val="24"/>
                <w:szCs w:val="24"/>
              </w:rPr>
            </w:pPr>
            <w:r w:rsidRPr="005A501F">
              <w:rPr>
                <w:rFonts w:ascii="Times New Roman" w:hAnsi="Times New Roman" w:cs="Times New Roman"/>
                <w:sz w:val="24"/>
                <w:szCs w:val="24"/>
              </w:rPr>
              <w:t>сторонних организаций и граждан, о сдаче</w:t>
            </w:r>
          </w:p>
          <w:p w:rsidR="005A501F" w:rsidRPr="005A501F" w:rsidRDefault="005A501F" w:rsidP="005A501F">
            <w:pPr>
              <w:rPr>
                <w:rFonts w:ascii="Times New Roman" w:hAnsi="Times New Roman" w:cs="Times New Roman"/>
                <w:sz w:val="24"/>
                <w:szCs w:val="24"/>
              </w:rPr>
            </w:pPr>
            <w:r w:rsidRPr="005A501F">
              <w:rPr>
                <w:rFonts w:ascii="Times New Roman" w:hAnsi="Times New Roman" w:cs="Times New Roman"/>
                <w:sz w:val="24"/>
                <w:szCs w:val="24"/>
              </w:rPr>
              <w:t>помещений в аренду сторонним организациям</w:t>
            </w:r>
          </w:p>
          <w:p w:rsidR="003F0987" w:rsidRPr="003F0987" w:rsidRDefault="005A501F" w:rsidP="005A501F">
            <w:pPr>
              <w:rPr>
                <w:rFonts w:ascii="Times New Roman" w:hAnsi="Times New Roman" w:cs="Times New Roman"/>
                <w:sz w:val="24"/>
                <w:szCs w:val="24"/>
              </w:rPr>
            </w:pPr>
            <w:r w:rsidRPr="005A501F">
              <w:rPr>
                <w:rFonts w:ascii="Times New Roman" w:hAnsi="Times New Roman" w:cs="Times New Roman"/>
                <w:sz w:val="24"/>
                <w:szCs w:val="24"/>
              </w:rPr>
              <w:t>и гражданам</w:t>
            </w:r>
          </w:p>
        </w:tc>
        <w:tc>
          <w:tcPr>
            <w:tcW w:w="2394" w:type="dxa"/>
          </w:tcPr>
          <w:p w:rsidR="003F0987" w:rsidRPr="003F0987" w:rsidRDefault="00681016" w:rsidP="00681016">
            <w:pPr>
              <w:rPr>
                <w:rFonts w:ascii="Times New Roman" w:hAnsi="Times New Roman" w:cs="Times New Roman"/>
                <w:sz w:val="24"/>
                <w:szCs w:val="24"/>
              </w:rPr>
            </w:pPr>
            <w:r>
              <w:rPr>
                <w:rFonts w:ascii="Times New Roman" w:hAnsi="Times New Roman" w:cs="Times New Roman"/>
                <w:sz w:val="24"/>
                <w:szCs w:val="24"/>
              </w:rPr>
              <w:t>МО МВД России, УФСБ России</w:t>
            </w:r>
            <w:r w:rsidR="005A501F" w:rsidRPr="005A501F">
              <w:rPr>
                <w:rFonts w:ascii="Times New Roman" w:hAnsi="Times New Roman" w:cs="Times New Roman"/>
                <w:sz w:val="24"/>
                <w:szCs w:val="24"/>
              </w:rPr>
              <w:t xml:space="preserve">, УВО ВНГ России </w:t>
            </w:r>
          </w:p>
        </w:tc>
        <w:tc>
          <w:tcPr>
            <w:tcW w:w="2075" w:type="dxa"/>
          </w:tcPr>
          <w:p w:rsidR="003F0987" w:rsidRPr="003F0987" w:rsidRDefault="005A501F" w:rsidP="00C67BE0">
            <w:pPr>
              <w:rPr>
                <w:rFonts w:ascii="Times New Roman" w:hAnsi="Times New Roman" w:cs="Times New Roman"/>
                <w:sz w:val="24"/>
                <w:szCs w:val="24"/>
              </w:rPr>
            </w:pPr>
            <w:r w:rsidRPr="005A501F">
              <w:rPr>
                <w:rFonts w:ascii="Times New Roman" w:hAnsi="Times New Roman" w:cs="Times New Roman"/>
                <w:sz w:val="24"/>
                <w:szCs w:val="24"/>
              </w:rPr>
              <w:t>Информирование в письменной форме, не позднее чем за 10 дней до начала планируемых мероприятий</w:t>
            </w:r>
          </w:p>
        </w:tc>
        <w:tc>
          <w:tcPr>
            <w:tcW w:w="1954" w:type="dxa"/>
          </w:tcPr>
          <w:p w:rsidR="003F0987" w:rsidRPr="003F0987" w:rsidRDefault="003F0987" w:rsidP="00C67BE0">
            <w:pPr>
              <w:rPr>
                <w:rFonts w:ascii="Times New Roman" w:hAnsi="Times New Roman" w:cs="Times New Roman"/>
                <w:sz w:val="24"/>
                <w:szCs w:val="24"/>
              </w:rPr>
            </w:pPr>
          </w:p>
        </w:tc>
      </w:tr>
      <w:tr w:rsidR="006F7C86" w:rsidTr="00681016">
        <w:tc>
          <w:tcPr>
            <w:tcW w:w="846" w:type="dxa"/>
          </w:tcPr>
          <w:p w:rsidR="003F0987" w:rsidRPr="003F0987" w:rsidRDefault="003F0987" w:rsidP="003F0987">
            <w:pPr>
              <w:pStyle w:val="a4"/>
              <w:numPr>
                <w:ilvl w:val="0"/>
                <w:numId w:val="1"/>
              </w:numPr>
              <w:jc w:val="both"/>
              <w:rPr>
                <w:rFonts w:ascii="Times New Roman" w:hAnsi="Times New Roman" w:cs="Times New Roman"/>
                <w:sz w:val="24"/>
                <w:szCs w:val="24"/>
              </w:rPr>
            </w:pPr>
          </w:p>
        </w:tc>
        <w:tc>
          <w:tcPr>
            <w:tcW w:w="3125" w:type="dxa"/>
          </w:tcPr>
          <w:p w:rsidR="003F0987" w:rsidRPr="003F0987" w:rsidRDefault="005A501F" w:rsidP="00C67BE0">
            <w:pPr>
              <w:rPr>
                <w:rFonts w:ascii="Times New Roman" w:hAnsi="Times New Roman" w:cs="Times New Roman"/>
                <w:sz w:val="24"/>
                <w:szCs w:val="24"/>
              </w:rPr>
            </w:pPr>
            <w:r w:rsidRPr="005A501F">
              <w:rPr>
                <w:rFonts w:ascii="Times New Roman" w:hAnsi="Times New Roman" w:cs="Times New Roman"/>
                <w:sz w:val="24"/>
                <w:szCs w:val="24"/>
              </w:rPr>
              <w:t>Актуализация паспортов безопасности объектов (территорий)</w:t>
            </w:r>
          </w:p>
        </w:tc>
        <w:tc>
          <w:tcPr>
            <w:tcW w:w="2394" w:type="dxa"/>
          </w:tcPr>
          <w:p w:rsidR="003F0987" w:rsidRPr="003F0987" w:rsidRDefault="005A501F" w:rsidP="005A501F">
            <w:pPr>
              <w:rPr>
                <w:rFonts w:ascii="Times New Roman" w:hAnsi="Times New Roman" w:cs="Times New Roman"/>
                <w:sz w:val="24"/>
                <w:szCs w:val="24"/>
              </w:rPr>
            </w:pPr>
            <w:r w:rsidRPr="005A501F">
              <w:rPr>
                <w:rFonts w:ascii="Times New Roman" w:hAnsi="Times New Roman" w:cs="Times New Roman"/>
                <w:sz w:val="24"/>
                <w:szCs w:val="24"/>
              </w:rPr>
              <w:t xml:space="preserve">УФСБ России по, Управление Росгвардии, МЧС России </w:t>
            </w:r>
          </w:p>
        </w:tc>
        <w:tc>
          <w:tcPr>
            <w:tcW w:w="2075" w:type="dxa"/>
          </w:tcPr>
          <w:p w:rsidR="003F0987" w:rsidRPr="003F0987" w:rsidRDefault="005A501F" w:rsidP="00C67BE0">
            <w:pPr>
              <w:rPr>
                <w:rFonts w:ascii="Times New Roman" w:hAnsi="Times New Roman" w:cs="Times New Roman"/>
                <w:sz w:val="24"/>
                <w:szCs w:val="24"/>
              </w:rPr>
            </w:pPr>
            <w:r w:rsidRPr="005A501F">
              <w:rPr>
                <w:rFonts w:ascii="Times New Roman" w:hAnsi="Times New Roman" w:cs="Times New Roman"/>
                <w:sz w:val="24"/>
                <w:szCs w:val="24"/>
              </w:rPr>
              <w:t>Осуществляется не реже одного раза в 5 лет, а также в течение 5 рабочих дней при изменении: а) общей площади и периметра объекта (территории); б) количества б) потенциально опасных икритических элементов объекта (территории); и другое в соответствии с Требованиями</w:t>
            </w:r>
          </w:p>
        </w:tc>
        <w:tc>
          <w:tcPr>
            <w:tcW w:w="1954" w:type="dxa"/>
          </w:tcPr>
          <w:p w:rsidR="003F0987" w:rsidRPr="003F0987" w:rsidRDefault="005A501F" w:rsidP="00C67BE0">
            <w:pPr>
              <w:rPr>
                <w:rFonts w:ascii="Times New Roman" w:hAnsi="Times New Roman" w:cs="Times New Roman"/>
                <w:sz w:val="24"/>
                <w:szCs w:val="24"/>
              </w:rPr>
            </w:pPr>
            <w:r w:rsidRPr="005A501F">
              <w:rPr>
                <w:rFonts w:ascii="Times New Roman" w:hAnsi="Times New Roman" w:cs="Times New Roman"/>
                <w:sz w:val="24"/>
                <w:szCs w:val="24"/>
              </w:rPr>
              <w:t>В порядке, опре</w:t>
            </w:r>
            <w:r>
              <w:rPr>
                <w:rFonts w:ascii="Times New Roman" w:hAnsi="Times New Roman" w:cs="Times New Roman"/>
                <w:sz w:val="24"/>
                <w:szCs w:val="24"/>
              </w:rPr>
              <w:t>делен ном разделом VI Требовани</w:t>
            </w:r>
            <w:r w:rsidRPr="005A501F">
              <w:rPr>
                <w:rFonts w:ascii="Times New Roman" w:hAnsi="Times New Roman" w:cs="Times New Roman"/>
                <w:sz w:val="24"/>
                <w:szCs w:val="24"/>
              </w:rPr>
              <w:t>й</w:t>
            </w:r>
          </w:p>
        </w:tc>
      </w:tr>
      <w:tr w:rsidR="006F7C86" w:rsidTr="00681016">
        <w:tc>
          <w:tcPr>
            <w:tcW w:w="846" w:type="dxa"/>
          </w:tcPr>
          <w:p w:rsidR="003F0987" w:rsidRPr="003F0987" w:rsidRDefault="003F0987" w:rsidP="003F0987">
            <w:pPr>
              <w:pStyle w:val="a4"/>
              <w:numPr>
                <w:ilvl w:val="0"/>
                <w:numId w:val="1"/>
              </w:numPr>
              <w:jc w:val="both"/>
              <w:rPr>
                <w:rFonts w:ascii="Times New Roman" w:hAnsi="Times New Roman" w:cs="Times New Roman"/>
                <w:sz w:val="24"/>
                <w:szCs w:val="24"/>
              </w:rPr>
            </w:pPr>
          </w:p>
        </w:tc>
        <w:tc>
          <w:tcPr>
            <w:tcW w:w="3125" w:type="dxa"/>
          </w:tcPr>
          <w:p w:rsidR="003F0987" w:rsidRPr="003F0987" w:rsidRDefault="005A501F" w:rsidP="00C67BE0">
            <w:pPr>
              <w:rPr>
                <w:rFonts w:ascii="Times New Roman" w:hAnsi="Times New Roman" w:cs="Times New Roman"/>
                <w:sz w:val="24"/>
                <w:szCs w:val="24"/>
              </w:rPr>
            </w:pPr>
            <w:r w:rsidRPr="005A501F">
              <w:rPr>
                <w:rFonts w:ascii="Times New Roman" w:hAnsi="Times New Roman" w:cs="Times New Roman"/>
                <w:sz w:val="24"/>
                <w:szCs w:val="24"/>
              </w:rPr>
              <w:t xml:space="preserve">Проведение совместных учений и тренировок по отработке действий в условиях угрозы совершения или при совершении террористического акта на объекте (территории), обучение работников, </w:t>
            </w:r>
            <w:r w:rsidRPr="005A501F">
              <w:rPr>
                <w:rFonts w:ascii="Times New Roman" w:hAnsi="Times New Roman" w:cs="Times New Roman"/>
                <w:sz w:val="24"/>
                <w:szCs w:val="24"/>
              </w:rPr>
              <w:lastRenderedPageBreak/>
              <w:t>персонала объекта (территории) способам защиты</w:t>
            </w:r>
          </w:p>
        </w:tc>
        <w:tc>
          <w:tcPr>
            <w:tcW w:w="2394" w:type="dxa"/>
          </w:tcPr>
          <w:p w:rsidR="003F0987" w:rsidRPr="003F0987" w:rsidRDefault="005A501F" w:rsidP="005A501F">
            <w:pPr>
              <w:rPr>
                <w:rFonts w:ascii="Times New Roman" w:hAnsi="Times New Roman" w:cs="Times New Roman"/>
                <w:sz w:val="24"/>
                <w:szCs w:val="24"/>
              </w:rPr>
            </w:pPr>
            <w:r w:rsidRPr="005A501F">
              <w:rPr>
                <w:rFonts w:ascii="Times New Roman" w:hAnsi="Times New Roman" w:cs="Times New Roman"/>
                <w:sz w:val="24"/>
                <w:szCs w:val="24"/>
              </w:rPr>
              <w:lastRenderedPageBreak/>
              <w:t xml:space="preserve">МО МВД России, УФСБ России, Управление Росгвардии, УВО ВНГ России </w:t>
            </w:r>
          </w:p>
        </w:tc>
        <w:tc>
          <w:tcPr>
            <w:tcW w:w="2075" w:type="dxa"/>
          </w:tcPr>
          <w:p w:rsidR="003F0987" w:rsidRPr="003F0987" w:rsidRDefault="005A501F" w:rsidP="00C67BE0">
            <w:pPr>
              <w:rPr>
                <w:rFonts w:ascii="Times New Roman" w:hAnsi="Times New Roman" w:cs="Times New Roman"/>
                <w:sz w:val="24"/>
                <w:szCs w:val="24"/>
              </w:rPr>
            </w:pPr>
            <w:r w:rsidRPr="005A501F">
              <w:rPr>
                <w:rFonts w:ascii="Times New Roman" w:hAnsi="Times New Roman" w:cs="Times New Roman"/>
                <w:sz w:val="24"/>
                <w:szCs w:val="24"/>
              </w:rPr>
              <w:t>В рамках согласованных и утвержденных графиков</w:t>
            </w:r>
          </w:p>
        </w:tc>
        <w:tc>
          <w:tcPr>
            <w:tcW w:w="1954" w:type="dxa"/>
          </w:tcPr>
          <w:p w:rsidR="003F0987" w:rsidRPr="003F0987" w:rsidRDefault="003F0987" w:rsidP="00C67BE0">
            <w:pPr>
              <w:rPr>
                <w:rFonts w:ascii="Times New Roman" w:hAnsi="Times New Roman" w:cs="Times New Roman"/>
                <w:sz w:val="24"/>
                <w:szCs w:val="24"/>
              </w:rPr>
            </w:pPr>
          </w:p>
        </w:tc>
      </w:tr>
      <w:tr w:rsidR="006F7C86" w:rsidTr="00681016">
        <w:tc>
          <w:tcPr>
            <w:tcW w:w="846" w:type="dxa"/>
          </w:tcPr>
          <w:p w:rsidR="003F0987" w:rsidRPr="003F0987" w:rsidRDefault="003F0987" w:rsidP="003F0987">
            <w:pPr>
              <w:pStyle w:val="a4"/>
              <w:numPr>
                <w:ilvl w:val="0"/>
                <w:numId w:val="1"/>
              </w:numPr>
              <w:jc w:val="both"/>
              <w:rPr>
                <w:rFonts w:ascii="Times New Roman" w:hAnsi="Times New Roman" w:cs="Times New Roman"/>
                <w:sz w:val="24"/>
                <w:szCs w:val="24"/>
              </w:rPr>
            </w:pPr>
          </w:p>
        </w:tc>
        <w:tc>
          <w:tcPr>
            <w:tcW w:w="3125" w:type="dxa"/>
          </w:tcPr>
          <w:p w:rsidR="003F0987" w:rsidRPr="003F0987" w:rsidRDefault="005A501F" w:rsidP="00C67BE0">
            <w:pPr>
              <w:rPr>
                <w:rFonts w:ascii="Times New Roman" w:hAnsi="Times New Roman" w:cs="Times New Roman"/>
                <w:sz w:val="24"/>
                <w:szCs w:val="24"/>
              </w:rPr>
            </w:pPr>
            <w:r w:rsidRPr="005A501F">
              <w:rPr>
                <w:rFonts w:ascii="Times New Roman" w:hAnsi="Times New Roman" w:cs="Times New Roman"/>
                <w:sz w:val="24"/>
                <w:szCs w:val="24"/>
              </w:rPr>
              <w:t>Проведение плановых (ежегодных) или внеплановых проверок антитеррористической защищенности объекта (территории), оценка состояния антитеррористической защищенности объекта (территории), выработка предложений по устранению недостатков в антитеррористической защищенности объекта (территории), в том числе в ходе подготовки к новому учебному году</w:t>
            </w:r>
          </w:p>
        </w:tc>
        <w:tc>
          <w:tcPr>
            <w:tcW w:w="2394" w:type="dxa"/>
          </w:tcPr>
          <w:p w:rsidR="003F0987" w:rsidRPr="003F0987" w:rsidRDefault="00681016" w:rsidP="00681016">
            <w:pPr>
              <w:rPr>
                <w:rFonts w:ascii="Times New Roman" w:hAnsi="Times New Roman" w:cs="Times New Roman"/>
                <w:sz w:val="24"/>
                <w:szCs w:val="24"/>
              </w:rPr>
            </w:pPr>
            <w:r>
              <w:rPr>
                <w:rFonts w:ascii="Times New Roman" w:hAnsi="Times New Roman" w:cs="Times New Roman"/>
                <w:sz w:val="24"/>
                <w:szCs w:val="24"/>
              </w:rPr>
              <w:t>МО МВД России, УФСБ России</w:t>
            </w:r>
            <w:r w:rsidR="006F7C86">
              <w:rPr>
                <w:rFonts w:ascii="Times New Roman" w:hAnsi="Times New Roman" w:cs="Times New Roman"/>
                <w:sz w:val="24"/>
                <w:szCs w:val="24"/>
              </w:rPr>
              <w:t>, УВО ВНГ России</w:t>
            </w:r>
          </w:p>
        </w:tc>
        <w:tc>
          <w:tcPr>
            <w:tcW w:w="2075" w:type="dxa"/>
          </w:tcPr>
          <w:p w:rsidR="003F0987" w:rsidRPr="003F0987" w:rsidRDefault="006F7C86" w:rsidP="00C67BE0">
            <w:pPr>
              <w:rPr>
                <w:rFonts w:ascii="Times New Roman" w:hAnsi="Times New Roman" w:cs="Times New Roman"/>
                <w:sz w:val="24"/>
                <w:szCs w:val="24"/>
              </w:rPr>
            </w:pPr>
            <w:r w:rsidRPr="006F7C86">
              <w:rPr>
                <w:rFonts w:ascii="Times New Roman" w:hAnsi="Times New Roman" w:cs="Times New Roman"/>
                <w:sz w:val="24"/>
                <w:szCs w:val="24"/>
              </w:rPr>
              <w:t>В рамках согласованных и утвержденных планов-графиков</w:t>
            </w:r>
          </w:p>
        </w:tc>
        <w:tc>
          <w:tcPr>
            <w:tcW w:w="1954" w:type="dxa"/>
          </w:tcPr>
          <w:p w:rsidR="003F0987" w:rsidRPr="003F0987" w:rsidRDefault="003F0987" w:rsidP="00C67BE0">
            <w:pPr>
              <w:rPr>
                <w:rFonts w:ascii="Times New Roman" w:hAnsi="Times New Roman" w:cs="Times New Roman"/>
                <w:sz w:val="24"/>
                <w:szCs w:val="24"/>
              </w:rPr>
            </w:pPr>
          </w:p>
        </w:tc>
      </w:tr>
      <w:tr w:rsidR="006F7C86" w:rsidTr="00681016">
        <w:tc>
          <w:tcPr>
            <w:tcW w:w="846" w:type="dxa"/>
          </w:tcPr>
          <w:p w:rsidR="003F0987" w:rsidRPr="003F0987" w:rsidRDefault="003F0987" w:rsidP="003F0987">
            <w:pPr>
              <w:pStyle w:val="a4"/>
              <w:numPr>
                <w:ilvl w:val="0"/>
                <w:numId w:val="1"/>
              </w:numPr>
              <w:jc w:val="both"/>
              <w:rPr>
                <w:rFonts w:ascii="Times New Roman" w:hAnsi="Times New Roman" w:cs="Times New Roman"/>
                <w:sz w:val="24"/>
                <w:szCs w:val="24"/>
              </w:rPr>
            </w:pPr>
          </w:p>
        </w:tc>
        <w:tc>
          <w:tcPr>
            <w:tcW w:w="3125" w:type="dxa"/>
          </w:tcPr>
          <w:p w:rsidR="003F0987" w:rsidRPr="003F0987" w:rsidRDefault="006F7C86" w:rsidP="00C67BE0">
            <w:pPr>
              <w:rPr>
                <w:rFonts w:ascii="Times New Roman" w:hAnsi="Times New Roman" w:cs="Times New Roman"/>
                <w:sz w:val="24"/>
                <w:szCs w:val="24"/>
              </w:rPr>
            </w:pPr>
            <w:r w:rsidRPr="006F7C86">
              <w:rPr>
                <w:rFonts w:ascii="Times New Roman" w:hAnsi="Times New Roman" w:cs="Times New Roman"/>
                <w:sz w:val="24"/>
                <w:szCs w:val="24"/>
              </w:rPr>
              <w:t>Обеспечение беспрепятственного доступа на объект (территорию) оперативных подразделений территориальных органов безопасности, территориальных органов МВД России, территориальных органов Росгвардии</w:t>
            </w:r>
          </w:p>
        </w:tc>
        <w:tc>
          <w:tcPr>
            <w:tcW w:w="2394" w:type="dxa"/>
          </w:tcPr>
          <w:p w:rsidR="003F0987" w:rsidRPr="003F0987" w:rsidRDefault="006F7C86" w:rsidP="006F7C86">
            <w:pPr>
              <w:rPr>
                <w:rFonts w:ascii="Times New Roman" w:hAnsi="Times New Roman" w:cs="Times New Roman"/>
                <w:sz w:val="24"/>
                <w:szCs w:val="24"/>
              </w:rPr>
            </w:pPr>
            <w:r w:rsidRPr="006F7C86">
              <w:rPr>
                <w:rFonts w:ascii="Times New Roman" w:hAnsi="Times New Roman" w:cs="Times New Roman"/>
                <w:sz w:val="24"/>
                <w:szCs w:val="24"/>
              </w:rPr>
              <w:t xml:space="preserve">МО МВД России, УФСБ России, Управление Росгвардии, УВО ВНГ России </w:t>
            </w:r>
          </w:p>
        </w:tc>
        <w:tc>
          <w:tcPr>
            <w:tcW w:w="2075" w:type="dxa"/>
          </w:tcPr>
          <w:p w:rsidR="003F0987" w:rsidRPr="003F0987" w:rsidRDefault="006F7C86" w:rsidP="00C67BE0">
            <w:pPr>
              <w:rPr>
                <w:rFonts w:ascii="Times New Roman" w:hAnsi="Times New Roman" w:cs="Times New Roman"/>
                <w:sz w:val="24"/>
                <w:szCs w:val="24"/>
              </w:rPr>
            </w:pPr>
            <w:r w:rsidRPr="006F7C86">
              <w:rPr>
                <w:rFonts w:ascii="Times New Roman" w:hAnsi="Times New Roman" w:cs="Times New Roman"/>
                <w:sz w:val="24"/>
                <w:szCs w:val="24"/>
              </w:rPr>
              <w:t>Согласно утвержденной на объекте (территории) инструкции</w:t>
            </w:r>
          </w:p>
        </w:tc>
        <w:tc>
          <w:tcPr>
            <w:tcW w:w="1954" w:type="dxa"/>
          </w:tcPr>
          <w:p w:rsidR="003F0987" w:rsidRPr="003F0987" w:rsidRDefault="006F7C86" w:rsidP="00C67BE0">
            <w:pPr>
              <w:rPr>
                <w:rFonts w:ascii="Times New Roman" w:hAnsi="Times New Roman" w:cs="Times New Roman"/>
                <w:sz w:val="24"/>
                <w:szCs w:val="24"/>
              </w:rPr>
            </w:pPr>
            <w:r>
              <w:rPr>
                <w:rFonts w:ascii="Times New Roman" w:hAnsi="Times New Roman" w:cs="Times New Roman"/>
                <w:sz w:val="24"/>
                <w:szCs w:val="24"/>
              </w:rPr>
              <w:t>В случае угрозы совершения террористи-</w:t>
            </w:r>
            <w:r w:rsidRPr="006F7C86">
              <w:rPr>
                <w:rFonts w:ascii="Times New Roman" w:hAnsi="Times New Roman" w:cs="Times New Roman"/>
                <w:sz w:val="24"/>
                <w:szCs w:val="24"/>
              </w:rPr>
              <w:t>ческого акта</w:t>
            </w:r>
          </w:p>
        </w:tc>
      </w:tr>
      <w:tr w:rsidR="006F7C86" w:rsidTr="00681016">
        <w:tc>
          <w:tcPr>
            <w:tcW w:w="846" w:type="dxa"/>
          </w:tcPr>
          <w:p w:rsidR="003F0987" w:rsidRPr="003F0987" w:rsidRDefault="003F0987" w:rsidP="003F0987">
            <w:pPr>
              <w:pStyle w:val="a4"/>
              <w:numPr>
                <w:ilvl w:val="0"/>
                <w:numId w:val="1"/>
              </w:numPr>
              <w:jc w:val="both"/>
              <w:rPr>
                <w:rFonts w:ascii="Times New Roman" w:hAnsi="Times New Roman" w:cs="Times New Roman"/>
                <w:sz w:val="24"/>
                <w:szCs w:val="24"/>
              </w:rPr>
            </w:pPr>
          </w:p>
        </w:tc>
        <w:tc>
          <w:tcPr>
            <w:tcW w:w="3125" w:type="dxa"/>
          </w:tcPr>
          <w:p w:rsidR="003F0987" w:rsidRPr="003F0987" w:rsidRDefault="006F7C86" w:rsidP="00C67BE0">
            <w:pPr>
              <w:rPr>
                <w:rFonts w:ascii="Times New Roman" w:hAnsi="Times New Roman" w:cs="Times New Roman"/>
                <w:sz w:val="24"/>
                <w:szCs w:val="24"/>
              </w:rPr>
            </w:pPr>
            <w:r w:rsidRPr="006F7C86">
              <w:rPr>
                <w:rFonts w:ascii="Times New Roman" w:hAnsi="Times New Roman" w:cs="Times New Roman"/>
                <w:sz w:val="24"/>
                <w:szCs w:val="24"/>
              </w:rPr>
              <w:t>Проведение рабочих встреч с сотрудниками территориальных органов безопасности, территориальных органов Министерства внутренних дел Российской Федерации и территориальных органов Федеральной службы войск национальной гвардии Российской Федерации по вопросам противодействия терроризму и экстремизму</w:t>
            </w:r>
          </w:p>
        </w:tc>
        <w:tc>
          <w:tcPr>
            <w:tcW w:w="2394" w:type="dxa"/>
          </w:tcPr>
          <w:p w:rsidR="003F0987" w:rsidRPr="003F0987" w:rsidRDefault="006F7C86" w:rsidP="00681016">
            <w:pPr>
              <w:rPr>
                <w:rFonts w:ascii="Times New Roman" w:hAnsi="Times New Roman" w:cs="Times New Roman"/>
                <w:sz w:val="24"/>
                <w:szCs w:val="24"/>
              </w:rPr>
            </w:pPr>
            <w:r w:rsidRPr="006F7C86">
              <w:rPr>
                <w:rFonts w:ascii="Times New Roman" w:hAnsi="Times New Roman" w:cs="Times New Roman"/>
                <w:sz w:val="24"/>
                <w:szCs w:val="24"/>
              </w:rPr>
              <w:t xml:space="preserve">МО МВД России, УФСБ России, Управление Росгвардии, УВО ВНГ России </w:t>
            </w:r>
          </w:p>
        </w:tc>
        <w:tc>
          <w:tcPr>
            <w:tcW w:w="2075" w:type="dxa"/>
          </w:tcPr>
          <w:p w:rsidR="003F0987" w:rsidRPr="003F0987" w:rsidRDefault="006F7C86" w:rsidP="00C67BE0">
            <w:pPr>
              <w:rPr>
                <w:rFonts w:ascii="Times New Roman" w:hAnsi="Times New Roman" w:cs="Times New Roman"/>
                <w:sz w:val="24"/>
                <w:szCs w:val="24"/>
              </w:rPr>
            </w:pPr>
            <w:r w:rsidRPr="006F7C86">
              <w:rPr>
                <w:rFonts w:ascii="Times New Roman" w:hAnsi="Times New Roman" w:cs="Times New Roman"/>
                <w:sz w:val="24"/>
                <w:szCs w:val="24"/>
              </w:rPr>
              <w:t>По согласованию</w:t>
            </w:r>
          </w:p>
        </w:tc>
        <w:tc>
          <w:tcPr>
            <w:tcW w:w="1954" w:type="dxa"/>
          </w:tcPr>
          <w:p w:rsidR="003F0987" w:rsidRPr="003F0987" w:rsidRDefault="006F7C86" w:rsidP="00C67BE0">
            <w:pPr>
              <w:rPr>
                <w:rFonts w:ascii="Times New Roman" w:hAnsi="Times New Roman" w:cs="Times New Roman"/>
                <w:sz w:val="24"/>
                <w:szCs w:val="24"/>
              </w:rPr>
            </w:pPr>
            <w:r>
              <w:rPr>
                <w:rFonts w:ascii="Times New Roman" w:hAnsi="Times New Roman" w:cs="Times New Roman"/>
                <w:sz w:val="24"/>
                <w:szCs w:val="24"/>
              </w:rPr>
              <w:t>По мере необходим</w:t>
            </w:r>
            <w:r w:rsidRPr="006F7C86">
              <w:rPr>
                <w:rFonts w:ascii="Times New Roman" w:hAnsi="Times New Roman" w:cs="Times New Roman"/>
                <w:sz w:val="24"/>
                <w:szCs w:val="24"/>
              </w:rPr>
              <w:t>ости</w:t>
            </w:r>
          </w:p>
        </w:tc>
      </w:tr>
      <w:tr w:rsidR="006F7C86" w:rsidTr="00681016">
        <w:tc>
          <w:tcPr>
            <w:tcW w:w="846" w:type="dxa"/>
          </w:tcPr>
          <w:p w:rsidR="003F0987" w:rsidRPr="003F0987" w:rsidRDefault="003F0987" w:rsidP="003F0987">
            <w:pPr>
              <w:pStyle w:val="a4"/>
              <w:numPr>
                <w:ilvl w:val="0"/>
                <w:numId w:val="1"/>
              </w:numPr>
              <w:jc w:val="both"/>
              <w:rPr>
                <w:rFonts w:ascii="Times New Roman" w:hAnsi="Times New Roman" w:cs="Times New Roman"/>
                <w:sz w:val="24"/>
                <w:szCs w:val="24"/>
              </w:rPr>
            </w:pPr>
          </w:p>
        </w:tc>
        <w:tc>
          <w:tcPr>
            <w:tcW w:w="3125" w:type="dxa"/>
          </w:tcPr>
          <w:p w:rsidR="003F0987" w:rsidRPr="003F0987" w:rsidRDefault="006F7C86" w:rsidP="00C67BE0">
            <w:pPr>
              <w:rPr>
                <w:rFonts w:ascii="Times New Roman" w:hAnsi="Times New Roman" w:cs="Times New Roman"/>
                <w:sz w:val="24"/>
                <w:szCs w:val="24"/>
              </w:rPr>
            </w:pPr>
            <w:r w:rsidRPr="006F7C86">
              <w:rPr>
                <w:rFonts w:ascii="Times New Roman" w:hAnsi="Times New Roman" w:cs="Times New Roman"/>
                <w:sz w:val="24"/>
                <w:szCs w:val="24"/>
              </w:rPr>
              <w:t>Осуществление контроля за парковкой транспортных средств в окружении объекта при проведении праздничных массовых мероприятий</w:t>
            </w:r>
          </w:p>
        </w:tc>
        <w:tc>
          <w:tcPr>
            <w:tcW w:w="2394" w:type="dxa"/>
          </w:tcPr>
          <w:p w:rsidR="003F0987" w:rsidRPr="003F0987" w:rsidRDefault="006F7C86" w:rsidP="00C67BE0">
            <w:pPr>
              <w:rPr>
                <w:rFonts w:ascii="Times New Roman" w:hAnsi="Times New Roman" w:cs="Times New Roman"/>
                <w:sz w:val="24"/>
                <w:szCs w:val="24"/>
              </w:rPr>
            </w:pPr>
            <w:r w:rsidRPr="006F7C86">
              <w:rPr>
                <w:rFonts w:ascii="Times New Roman" w:hAnsi="Times New Roman" w:cs="Times New Roman"/>
                <w:sz w:val="24"/>
                <w:szCs w:val="24"/>
              </w:rPr>
              <w:t>ГИБДД</w:t>
            </w:r>
          </w:p>
        </w:tc>
        <w:tc>
          <w:tcPr>
            <w:tcW w:w="2075" w:type="dxa"/>
          </w:tcPr>
          <w:p w:rsidR="003F0987" w:rsidRPr="003F0987" w:rsidRDefault="006F7C86" w:rsidP="00C67BE0">
            <w:pPr>
              <w:rPr>
                <w:rFonts w:ascii="Times New Roman" w:hAnsi="Times New Roman" w:cs="Times New Roman"/>
                <w:sz w:val="24"/>
                <w:szCs w:val="24"/>
              </w:rPr>
            </w:pPr>
            <w:r w:rsidRPr="006F7C86">
              <w:rPr>
                <w:rFonts w:ascii="Times New Roman" w:hAnsi="Times New Roman" w:cs="Times New Roman"/>
                <w:sz w:val="24"/>
                <w:szCs w:val="24"/>
              </w:rPr>
              <w:t>По согласованию</w:t>
            </w:r>
          </w:p>
        </w:tc>
        <w:tc>
          <w:tcPr>
            <w:tcW w:w="1954" w:type="dxa"/>
          </w:tcPr>
          <w:p w:rsidR="003F0987" w:rsidRPr="003F0987" w:rsidRDefault="006F7C86" w:rsidP="00C67BE0">
            <w:pPr>
              <w:rPr>
                <w:rFonts w:ascii="Times New Roman" w:hAnsi="Times New Roman" w:cs="Times New Roman"/>
                <w:sz w:val="24"/>
                <w:szCs w:val="24"/>
              </w:rPr>
            </w:pPr>
            <w:r>
              <w:rPr>
                <w:rFonts w:ascii="Times New Roman" w:hAnsi="Times New Roman" w:cs="Times New Roman"/>
                <w:sz w:val="24"/>
                <w:szCs w:val="24"/>
              </w:rPr>
              <w:t>Перед проведением мероприя</w:t>
            </w:r>
            <w:r w:rsidRPr="006F7C86">
              <w:rPr>
                <w:rFonts w:ascii="Times New Roman" w:hAnsi="Times New Roman" w:cs="Times New Roman"/>
                <w:sz w:val="24"/>
                <w:szCs w:val="24"/>
              </w:rPr>
              <w:t>тий</w:t>
            </w:r>
          </w:p>
        </w:tc>
      </w:tr>
    </w:tbl>
    <w:p w:rsidR="003F0987" w:rsidRDefault="003F0987" w:rsidP="003F0987">
      <w:pPr>
        <w:spacing w:after="0" w:line="240" w:lineRule="auto"/>
        <w:jc w:val="both"/>
        <w:rPr>
          <w:rFonts w:ascii="Times New Roman" w:hAnsi="Times New Roman" w:cs="Times New Roman"/>
          <w:sz w:val="28"/>
          <w:szCs w:val="28"/>
        </w:rPr>
      </w:pPr>
    </w:p>
    <w:p w:rsidR="006F7C86" w:rsidRDefault="006F7C86" w:rsidP="006F7C86">
      <w:pPr>
        <w:spacing w:after="0" w:line="240" w:lineRule="auto"/>
        <w:ind w:firstLine="708"/>
        <w:jc w:val="both"/>
        <w:rPr>
          <w:rFonts w:ascii="Times New Roman" w:hAnsi="Times New Roman" w:cs="Times New Roman"/>
          <w:sz w:val="28"/>
          <w:szCs w:val="28"/>
        </w:rPr>
      </w:pPr>
      <w:r w:rsidRPr="006F7C86">
        <w:rPr>
          <w:rFonts w:ascii="Times New Roman" w:hAnsi="Times New Roman" w:cs="Times New Roman"/>
          <w:sz w:val="28"/>
          <w:szCs w:val="28"/>
        </w:rPr>
        <w:lastRenderedPageBreak/>
        <w:t>Примечание: при изменении уровней террористической опасности, устанавливаемых в соответствии с Указом Президента Российской Федерации от 14.06.2012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(далее – Указ № 851),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 соответствии с планами действий при установлении уровней террористической опасности; при этом взаимодействие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осуществляется в порядке, определенном Указом № 851.</w:t>
      </w:r>
    </w:p>
    <w:p w:rsidR="006F7C86" w:rsidRDefault="006F7C86" w:rsidP="006F7C86">
      <w:pPr>
        <w:spacing w:after="0" w:line="240" w:lineRule="auto"/>
        <w:ind w:firstLine="708"/>
        <w:jc w:val="both"/>
        <w:rPr>
          <w:rFonts w:ascii="Times New Roman" w:hAnsi="Times New Roman" w:cs="Times New Roman"/>
          <w:sz w:val="28"/>
          <w:szCs w:val="28"/>
        </w:rPr>
      </w:pPr>
    </w:p>
    <w:p w:rsidR="006F7C86" w:rsidRPr="006F7C86" w:rsidRDefault="006F7C86" w:rsidP="006F7C86">
      <w:pPr>
        <w:spacing w:after="0" w:line="240" w:lineRule="auto"/>
        <w:ind w:firstLine="708"/>
        <w:jc w:val="both"/>
        <w:rPr>
          <w:rFonts w:ascii="Times New Roman" w:hAnsi="Times New Roman" w:cs="Times New Roman"/>
          <w:sz w:val="28"/>
          <w:szCs w:val="28"/>
        </w:rPr>
      </w:pPr>
      <w:r w:rsidRPr="006F7C86">
        <w:rPr>
          <w:rFonts w:ascii="Times New Roman" w:hAnsi="Times New Roman" w:cs="Times New Roman"/>
          <w:sz w:val="28"/>
          <w:szCs w:val="28"/>
        </w:rPr>
        <w:t>III. НОМЕРА ТЕЛЕФОНОВ ДЕЖУРНЫХ (ОПЕРАТИВНЫХ) СЛУЖБ</w:t>
      </w:r>
    </w:p>
    <w:p w:rsidR="006F7C86" w:rsidRPr="00DD4F8D" w:rsidRDefault="006F7C86" w:rsidP="006F7C86">
      <w:pPr>
        <w:spacing w:after="0" w:line="240" w:lineRule="auto"/>
        <w:ind w:firstLine="708"/>
        <w:jc w:val="both"/>
        <w:rPr>
          <w:rFonts w:ascii="Times New Roman" w:hAnsi="Times New Roman" w:cs="Times New Roman"/>
          <w:sz w:val="28"/>
          <w:szCs w:val="28"/>
        </w:rPr>
      </w:pPr>
      <w:r w:rsidRPr="006F7C86">
        <w:rPr>
          <w:rFonts w:ascii="Times New Roman" w:hAnsi="Times New Roman" w:cs="Times New Roman"/>
          <w:sz w:val="28"/>
          <w:szCs w:val="28"/>
        </w:rPr>
        <w:t xml:space="preserve">– Единый телефон: </w:t>
      </w:r>
      <w:r w:rsidR="00043F32">
        <w:rPr>
          <w:rFonts w:ascii="Times New Roman" w:hAnsi="Times New Roman" w:cs="Times New Roman"/>
          <w:sz w:val="28"/>
          <w:szCs w:val="28"/>
        </w:rPr>
        <w:t xml:space="preserve">102, </w:t>
      </w:r>
      <w:r w:rsidRPr="006F7C86">
        <w:rPr>
          <w:rFonts w:ascii="Times New Roman" w:hAnsi="Times New Roman" w:cs="Times New Roman"/>
          <w:sz w:val="28"/>
          <w:szCs w:val="28"/>
        </w:rPr>
        <w:t>112</w:t>
      </w:r>
      <w:r w:rsidR="00043F32">
        <w:rPr>
          <w:rFonts w:ascii="Times New Roman" w:hAnsi="Times New Roman" w:cs="Times New Roman"/>
          <w:sz w:val="28"/>
          <w:szCs w:val="28"/>
        </w:rPr>
        <w:t>.</w:t>
      </w:r>
    </w:p>
    <w:sectPr w:rsidR="006F7C86" w:rsidRPr="00DD4F8D" w:rsidSect="00236759">
      <w:headerReference w:type="default" r:id="rId7"/>
      <w:pgSz w:w="11906" w:h="16838"/>
      <w:pgMar w:top="709"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4837" w:rsidRDefault="00EC4837" w:rsidP="00236759">
      <w:pPr>
        <w:spacing w:after="0" w:line="240" w:lineRule="auto"/>
      </w:pPr>
      <w:r>
        <w:separator/>
      </w:r>
    </w:p>
  </w:endnote>
  <w:endnote w:type="continuationSeparator" w:id="1">
    <w:p w:rsidR="00EC4837" w:rsidRDefault="00EC4837" w:rsidP="002367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4837" w:rsidRDefault="00EC4837" w:rsidP="00236759">
      <w:pPr>
        <w:spacing w:after="0" w:line="240" w:lineRule="auto"/>
      </w:pPr>
      <w:r>
        <w:separator/>
      </w:r>
    </w:p>
  </w:footnote>
  <w:footnote w:type="continuationSeparator" w:id="1">
    <w:p w:rsidR="00EC4837" w:rsidRDefault="00EC4837" w:rsidP="002367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7641138"/>
      <w:docPartObj>
        <w:docPartGallery w:val="Page Numbers (Top of Page)"/>
        <w:docPartUnique/>
      </w:docPartObj>
    </w:sdtPr>
    <w:sdtContent>
      <w:p w:rsidR="00236759" w:rsidRDefault="00754ED7">
        <w:pPr>
          <w:pStyle w:val="a5"/>
          <w:jc w:val="center"/>
        </w:pPr>
        <w:r>
          <w:fldChar w:fldCharType="begin"/>
        </w:r>
        <w:r w:rsidR="00236759">
          <w:instrText>PAGE   \* MERGEFORMAT</w:instrText>
        </w:r>
        <w:r>
          <w:fldChar w:fldCharType="separate"/>
        </w:r>
        <w:r w:rsidR="00432B6F">
          <w:rPr>
            <w:noProof/>
          </w:rPr>
          <w:t>5</w:t>
        </w:r>
        <w:r>
          <w:fldChar w:fldCharType="end"/>
        </w:r>
      </w:p>
    </w:sdtContent>
  </w:sdt>
  <w:p w:rsidR="00236759" w:rsidRDefault="00236759">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4136A7"/>
    <w:multiLevelType w:val="hybridMultilevel"/>
    <w:tmpl w:val="D6283D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D4F8D"/>
    <w:rsid w:val="00043F32"/>
    <w:rsid w:val="00236759"/>
    <w:rsid w:val="00304724"/>
    <w:rsid w:val="003829F3"/>
    <w:rsid w:val="003F0987"/>
    <w:rsid w:val="00432B6F"/>
    <w:rsid w:val="005A501F"/>
    <w:rsid w:val="005E551A"/>
    <w:rsid w:val="006342D7"/>
    <w:rsid w:val="00664D5E"/>
    <w:rsid w:val="00681016"/>
    <w:rsid w:val="006F4BF7"/>
    <w:rsid w:val="006F7C86"/>
    <w:rsid w:val="00754ED7"/>
    <w:rsid w:val="00756621"/>
    <w:rsid w:val="007749FD"/>
    <w:rsid w:val="009577F8"/>
    <w:rsid w:val="00C3106A"/>
    <w:rsid w:val="00C4347A"/>
    <w:rsid w:val="00C67BE0"/>
    <w:rsid w:val="00DA39BB"/>
    <w:rsid w:val="00DD3E16"/>
    <w:rsid w:val="00DD4F8D"/>
    <w:rsid w:val="00EC48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E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4F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F0987"/>
    <w:pPr>
      <w:ind w:left="720"/>
      <w:contextualSpacing/>
    </w:pPr>
  </w:style>
  <w:style w:type="paragraph" w:styleId="a5">
    <w:name w:val="header"/>
    <w:basedOn w:val="a"/>
    <w:link w:val="a6"/>
    <w:uiPriority w:val="99"/>
    <w:unhideWhenUsed/>
    <w:rsid w:val="0023675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36759"/>
  </w:style>
  <w:style w:type="paragraph" w:styleId="a7">
    <w:name w:val="footer"/>
    <w:basedOn w:val="a"/>
    <w:link w:val="a8"/>
    <w:uiPriority w:val="99"/>
    <w:unhideWhenUsed/>
    <w:rsid w:val="0023675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36759"/>
  </w:style>
  <w:style w:type="character" w:styleId="a9">
    <w:name w:val="Strong"/>
    <w:basedOn w:val="a0"/>
    <w:uiPriority w:val="22"/>
    <w:qFormat/>
    <w:rsid w:val="009577F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4F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F0987"/>
    <w:pPr>
      <w:ind w:left="720"/>
      <w:contextualSpacing/>
    </w:pPr>
  </w:style>
  <w:style w:type="paragraph" w:styleId="a5">
    <w:name w:val="header"/>
    <w:basedOn w:val="a"/>
    <w:link w:val="a6"/>
    <w:uiPriority w:val="99"/>
    <w:unhideWhenUsed/>
    <w:rsid w:val="0023675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36759"/>
  </w:style>
  <w:style w:type="paragraph" w:styleId="a7">
    <w:name w:val="footer"/>
    <w:basedOn w:val="a"/>
    <w:link w:val="a8"/>
    <w:uiPriority w:val="99"/>
    <w:unhideWhenUsed/>
    <w:rsid w:val="0023675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36759"/>
  </w:style>
  <w:style w:type="character" w:styleId="a9">
    <w:name w:val="Strong"/>
    <w:basedOn w:val="a0"/>
    <w:uiPriority w:val="22"/>
    <w:qFormat/>
    <w:rsid w:val="009577F8"/>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1217</Words>
  <Characters>6941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Антитеррор_1</dc:creator>
  <cp:lastModifiedBy>User280922</cp:lastModifiedBy>
  <cp:revision>2</cp:revision>
  <dcterms:created xsi:type="dcterms:W3CDTF">2023-12-28T06:17:00Z</dcterms:created>
  <dcterms:modified xsi:type="dcterms:W3CDTF">2023-12-28T06:17:00Z</dcterms:modified>
</cp:coreProperties>
</file>