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81"/>
        <w:tblW w:w="0" w:type="auto"/>
        <w:tblLook w:val="04A0"/>
      </w:tblPr>
      <w:tblGrid>
        <w:gridCol w:w="5637"/>
        <w:gridCol w:w="4502"/>
      </w:tblGrid>
      <w:tr w:rsidR="002B2318" w:rsidRPr="002B2318" w:rsidTr="002B2318">
        <w:tc>
          <w:tcPr>
            <w:tcW w:w="5637" w:type="dxa"/>
            <w:shd w:val="clear" w:color="auto" w:fill="auto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общим собранием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работников</w:t>
            </w:r>
          </w:p>
          <w:p w:rsidR="002B2318" w:rsidRPr="002B2318" w:rsidRDefault="002B2318" w:rsidP="00E3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протокол №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01.09.2023</w:t>
            </w:r>
            <w:r w:rsidR="00320999"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02" w:type="dxa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М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ОУ 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«Новогладо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в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ская ООШ»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2B2318" w:rsidRPr="002B2318" w:rsidRDefault="002B2318" w:rsidP="0032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№ 01-11/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103</w:t>
            </w:r>
            <w:r w:rsidR="00110E5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 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01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</w:t>
            </w:r>
            <w:r w:rsidR="0032099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09</w:t>
            </w:r>
            <w:r w:rsidR="00B857D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.2023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AF413E" w:rsidRPr="002B2318" w:rsidRDefault="00AF413E" w:rsidP="00605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627E2" w:rsidRPr="002B2318">
        <w:rPr>
          <w:rFonts w:ascii="Times New Roman" w:hAnsi="Times New Roman" w:cs="Times New Roman"/>
          <w:b/>
          <w:sz w:val="28"/>
          <w:szCs w:val="28"/>
        </w:rPr>
        <w:t>е</w:t>
      </w:r>
      <w:r w:rsidR="00605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318">
        <w:rPr>
          <w:rFonts w:ascii="Times New Roman" w:hAnsi="Times New Roman" w:cs="Times New Roman"/>
          <w:b/>
          <w:sz w:val="28"/>
          <w:szCs w:val="28"/>
        </w:rPr>
        <w:t>о</w:t>
      </w:r>
      <w:r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урегулировании конфликта интересов</w:t>
      </w:r>
    </w:p>
    <w:p w:rsidR="00AF413E" w:rsidRPr="00605DF3" w:rsidRDefault="00AF413E" w:rsidP="00605DF3">
      <w:pPr>
        <w:pStyle w:val="a5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Цели и задачи положения о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</w:t>
      </w:r>
      <w:r w:rsidR="002B2318" w:rsidRPr="00605DF3">
        <w:rPr>
          <w:rFonts w:ascii="Times New Roman" w:hAnsi="Times New Roman" w:cs="Times New Roman"/>
          <w:b/>
          <w:sz w:val="28"/>
          <w:szCs w:val="28"/>
        </w:rPr>
        <w:t xml:space="preserve">урегулировании </w:t>
      </w:r>
      <w:r w:rsidRPr="00605DF3">
        <w:rPr>
          <w:rFonts w:ascii="Times New Roman" w:hAnsi="Times New Roman" w:cs="Times New Roman"/>
          <w:b/>
          <w:sz w:val="28"/>
          <w:szCs w:val="28"/>
        </w:rPr>
        <w:t>конфликт</w:t>
      </w:r>
      <w:r w:rsidR="002B2318" w:rsidRPr="00605DF3">
        <w:rPr>
          <w:rFonts w:ascii="Times New Roman" w:hAnsi="Times New Roman" w:cs="Times New Roman"/>
          <w:b/>
          <w:sz w:val="28"/>
          <w:szCs w:val="28"/>
        </w:rPr>
        <w:t>а</w:t>
      </w:r>
      <w:r w:rsidRPr="00605DF3">
        <w:rPr>
          <w:rFonts w:ascii="Times New Roman" w:hAnsi="Times New Roman" w:cs="Times New Roman"/>
          <w:b/>
          <w:sz w:val="28"/>
          <w:szCs w:val="28"/>
        </w:rPr>
        <w:t xml:space="preserve"> инт</w:t>
      </w:r>
      <w:r w:rsidRPr="00605DF3">
        <w:rPr>
          <w:rFonts w:ascii="Times New Roman" w:hAnsi="Times New Roman" w:cs="Times New Roman"/>
          <w:b/>
          <w:sz w:val="28"/>
          <w:szCs w:val="28"/>
        </w:rPr>
        <w:t>е</w:t>
      </w:r>
      <w:r w:rsidRPr="00605DF3">
        <w:rPr>
          <w:rFonts w:ascii="Times New Roman" w:hAnsi="Times New Roman" w:cs="Times New Roman"/>
          <w:b/>
          <w:sz w:val="28"/>
          <w:szCs w:val="28"/>
        </w:rPr>
        <w:t>ресов</w:t>
      </w:r>
    </w:p>
    <w:p w:rsidR="00AF413E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2318" w:rsidRPr="002B2318">
        <w:rPr>
          <w:rFonts w:ascii="Times New Roman" w:hAnsi="Times New Roman" w:cs="Times New Roman"/>
          <w:sz w:val="28"/>
          <w:szCs w:val="28"/>
        </w:rPr>
        <w:t xml:space="preserve">выявлении и урегулировании конфликта интересов </w:t>
      </w:r>
      <w:r w:rsidR="001F4035">
        <w:rPr>
          <w:rFonts w:ascii="Times New Roman" w:hAnsi="Times New Roman" w:cs="Times New Roman"/>
          <w:sz w:val="28"/>
          <w:szCs w:val="28"/>
        </w:rPr>
        <w:t>(далее</w:t>
      </w:r>
      <w:r w:rsidR="002B2318">
        <w:rPr>
          <w:rFonts w:ascii="Times New Roman" w:hAnsi="Times New Roman" w:cs="Times New Roman"/>
          <w:sz w:val="28"/>
          <w:szCs w:val="28"/>
        </w:rPr>
        <w:t xml:space="preserve"> –</w:t>
      </w:r>
      <w:r w:rsidR="001F4035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2B2318">
        <w:rPr>
          <w:rFonts w:ascii="Times New Roman" w:hAnsi="Times New Roman" w:cs="Times New Roman"/>
          <w:sz w:val="28"/>
          <w:szCs w:val="28"/>
        </w:rPr>
        <w:t xml:space="preserve"> м</w:t>
      </w:r>
      <w:r w:rsidR="00446D55">
        <w:rPr>
          <w:rFonts w:ascii="Times New Roman" w:hAnsi="Times New Roman" w:cs="Times New Roman"/>
          <w:sz w:val="28"/>
          <w:szCs w:val="28"/>
        </w:rPr>
        <w:t>униципального</w:t>
      </w:r>
      <w:r w:rsidR="00320999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446D55">
        <w:rPr>
          <w:rFonts w:ascii="Times New Roman" w:hAnsi="Times New Roman" w:cs="Times New Roman"/>
          <w:sz w:val="28"/>
          <w:szCs w:val="28"/>
        </w:rPr>
        <w:t xml:space="preserve"> </w:t>
      </w:r>
      <w:r w:rsidR="002B2318">
        <w:rPr>
          <w:rFonts w:ascii="Times New Roman" w:hAnsi="Times New Roman" w:cs="Times New Roman"/>
          <w:sz w:val="28"/>
          <w:szCs w:val="28"/>
        </w:rPr>
        <w:t>обще</w:t>
      </w:r>
      <w:r w:rsidR="00446D5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2B2318">
        <w:rPr>
          <w:rFonts w:ascii="Times New Roman" w:hAnsi="Times New Roman" w:cs="Times New Roman"/>
          <w:sz w:val="28"/>
          <w:szCs w:val="28"/>
        </w:rPr>
        <w:t>«</w:t>
      </w:r>
      <w:r w:rsidR="00320999">
        <w:rPr>
          <w:rFonts w:ascii="Times New Roman" w:hAnsi="Times New Roman" w:cs="Times New Roman"/>
          <w:sz w:val="28"/>
          <w:szCs w:val="28"/>
        </w:rPr>
        <w:t>Нов</w:t>
      </w:r>
      <w:r w:rsidR="00320999">
        <w:rPr>
          <w:rFonts w:ascii="Times New Roman" w:hAnsi="Times New Roman" w:cs="Times New Roman"/>
          <w:sz w:val="28"/>
          <w:szCs w:val="28"/>
        </w:rPr>
        <w:t>о</w:t>
      </w:r>
      <w:r w:rsidR="00320999">
        <w:rPr>
          <w:rFonts w:ascii="Times New Roman" w:hAnsi="Times New Roman" w:cs="Times New Roman"/>
          <w:sz w:val="28"/>
          <w:szCs w:val="28"/>
        </w:rPr>
        <w:t>гладовская ООШ</w:t>
      </w:r>
      <w:r w:rsidR="002B2318">
        <w:rPr>
          <w:rFonts w:ascii="Times New Roman" w:hAnsi="Times New Roman" w:cs="Times New Roman"/>
          <w:sz w:val="28"/>
          <w:szCs w:val="28"/>
        </w:rPr>
        <w:t>»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46D55">
        <w:rPr>
          <w:rFonts w:ascii="Times New Roman" w:hAnsi="Times New Roman" w:cs="Times New Roman"/>
          <w:sz w:val="28"/>
          <w:szCs w:val="28"/>
        </w:rPr>
        <w:t>Учреждение</w:t>
      </w:r>
      <w:r w:rsidR="00AF413E" w:rsidRPr="00A85D33">
        <w:rPr>
          <w:rFonts w:ascii="Times New Roman" w:hAnsi="Times New Roman" w:cs="Times New Roman"/>
          <w:sz w:val="28"/>
          <w:szCs w:val="28"/>
        </w:rPr>
        <w:t>) разработано и утверждено с целью рег</w:t>
      </w:r>
      <w:r w:rsidR="00AF413E" w:rsidRPr="00A85D33">
        <w:rPr>
          <w:rFonts w:ascii="Times New Roman" w:hAnsi="Times New Roman" w:cs="Times New Roman"/>
          <w:sz w:val="28"/>
          <w:szCs w:val="28"/>
        </w:rPr>
        <w:t>у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лирования и предотвращения конфликта интересов в деятельности работников (а значит и возможных негативных последствий конфликта интересов для </w:t>
      </w:r>
      <w:r w:rsidR="00D722EB">
        <w:rPr>
          <w:rFonts w:ascii="Times New Roman" w:hAnsi="Times New Roman" w:cs="Times New Roman"/>
          <w:sz w:val="28"/>
          <w:szCs w:val="28"/>
        </w:rPr>
        <w:t>Учрежд</w:t>
      </w:r>
      <w:r w:rsidR="00D722EB">
        <w:rPr>
          <w:rFonts w:ascii="Times New Roman" w:hAnsi="Times New Roman" w:cs="Times New Roman"/>
          <w:sz w:val="28"/>
          <w:szCs w:val="28"/>
        </w:rPr>
        <w:t>е</w:t>
      </w:r>
      <w:r w:rsidR="00D722EB">
        <w:rPr>
          <w:rFonts w:ascii="Times New Roman" w:hAnsi="Times New Roman" w:cs="Times New Roman"/>
          <w:sz w:val="28"/>
          <w:szCs w:val="28"/>
        </w:rPr>
        <w:t>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).</w:t>
      </w:r>
    </w:p>
    <w:p w:rsidR="00BC58F9" w:rsidRPr="00BC58F9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58F9" w:rsidRPr="00BC58F9">
        <w:rPr>
          <w:rFonts w:ascii="Times New Roman" w:hAnsi="Times New Roman" w:cs="Times New Roman"/>
          <w:sz w:val="28"/>
          <w:szCs w:val="28"/>
        </w:rPr>
        <w:t>Основн</w:t>
      </w:r>
      <w:r w:rsidR="00BC58F9">
        <w:rPr>
          <w:rFonts w:ascii="Times New Roman" w:hAnsi="Times New Roman" w:cs="Times New Roman"/>
          <w:sz w:val="28"/>
          <w:szCs w:val="28"/>
        </w:rPr>
        <w:t>ыми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8F9">
        <w:rPr>
          <w:rFonts w:ascii="Times New Roman" w:hAnsi="Times New Roman" w:cs="Times New Roman"/>
          <w:sz w:val="28"/>
          <w:szCs w:val="28"/>
        </w:rPr>
        <w:t>ами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="00BC58F9">
        <w:rPr>
          <w:rFonts w:ascii="Times New Roman" w:hAnsi="Times New Roman" w:cs="Times New Roman"/>
          <w:sz w:val="28"/>
          <w:szCs w:val="28"/>
        </w:rPr>
        <w:t xml:space="preserve">настоящего Положения является </w:t>
      </w:r>
      <w:r w:rsidR="00BC58F9" w:rsidRPr="00BC58F9">
        <w:rPr>
          <w:rFonts w:ascii="Times New Roman" w:hAnsi="Times New Roman" w:cs="Times New Roman"/>
          <w:sz w:val="28"/>
          <w:szCs w:val="28"/>
        </w:rPr>
        <w:t>организаци</w:t>
      </w:r>
      <w:r w:rsid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де</w:t>
      </w:r>
      <w:r w:rsidR="00BC58F9" w:rsidRP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>тельности по предотвращению и урегулированию конфликта интересов</w:t>
      </w:r>
      <w:r w:rsidR="00C0626C">
        <w:rPr>
          <w:rFonts w:ascii="Times New Roman" w:hAnsi="Times New Roman" w:cs="Times New Roman"/>
          <w:sz w:val="28"/>
          <w:szCs w:val="28"/>
        </w:rPr>
        <w:t>;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BC58F9" w:rsidRPr="00BC58F9">
        <w:rPr>
          <w:rFonts w:ascii="Times New Roman" w:hAnsi="Times New Roman" w:cs="Times New Roman"/>
          <w:sz w:val="28"/>
          <w:szCs w:val="28"/>
        </w:rPr>
        <w:t>е</w:t>
      </w:r>
      <w:r w:rsidR="00BC58F9" w:rsidRPr="00BC58F9">
        <w:rPr>
          <w:rFonts w:ascii="Times New Roman" w:hAnsi="Times New Roman" w:cs="Times New Roman"/>
          <w:sz w:val="28"/>
          <w:szCs w:val="28"/>
        </w:rPr>
        <w:t>ние влияния частных интересов, личной заинтересованности работников на реал</w:t>
      </w:r>
      <w:r w:rsidR="00BC58F9" w:rsidRPr="00BC58F9">
        <w:rPr>
          <w:rFonts w:ascii="Times New Roman" w:hAnsi="Times New Roman" w:cs="Times New Roman"/>
          <w:sz w:val="28"/>
          <w:szCs w:val="28"/>
        </w:rPr>
        <w:t>и</w:t>
      </w:r>
      <w:r w:rsidR="00BC58F9" w:rsidRPr="00BC58F9">
        <w:rPr>
          <w:rFonts w:ascii="Times New Roman" w:hAnsi="Times New Roman" w:cs="Times New Roman"/>
          <w:sz w:val="28"/>
          <w:szCs w:val="28"/>
        </w:rPr>
        <w:t>зуемые ими трудовые функции.</w:t>
      </w:r>
    </w:p>
    <w:p w:rsidR="00AF413E" w:rsidRPr="00A85D33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B231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13E" w:rsidRPr="00A85D33">
        <w:rPr>
          <w:rFonts w:ascii="Times New Roman" w:hAnsi="Times New Roman" w:cs="Times New Roman"/>
          <w:sz w:val="28"/>
          <w:szCs w:val="28"/>
        </w:rPr>
        <w:t>Положение</w:t>
      </w:r>
      <w:r w:rsidR="00C0626C">
        <w:rPr>
          <w:rFonts w:ascii="Times New Roman" w:hAnsi="Times New Roman" w:cs="Times New Roman"/>
          <w:sz w:val="28"/>
          <w:szCs w:val="28"/>
        </w:rPr>
        <w:t>–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это внутренний документ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, устана</w:t>
      </w:r>
      <w:r w:rsidR="00AF413E" w:rsidRPr="00A85D33">
        <w:rPr>
          <w:rFonts w:ascii="Times New Roman" w:hAnsi="Times New Roman" w:cs="Times New Roman"/>
          <w:sz w:val="28"/>
          <w:szCs w:val="28"/>
        </w:rPr>
        <w:t>в</w:t>
      </w:r>
      <w:r w:rsidR="00AF413E" w:rsidRPr="00A85D33">
        <w:rPr>
          <w:rFonts w:ascii="Times New Roman" w:hAnsi="Times New Roman" w:cs="Times New Roman"/>
          <w:sz w:val="28"/>
          <w:szCs w:val="28"/>
        </w:rPr>
        <w:t>ливающий порядок выявления и урегулирования конфликтов интересов, возн</w:t>
      </w:r>
      <w:r w:rsidR="00AF413E" w:rsidRPr="00A85D33">
        <w:rPr>
          <w:rFonts w:ascii="Times New Roman" w:hAnsi="Times New Roman" w:cs="Times New Roman"/>
          <w:sz w:val="28"/>
          <w:szCs w:val="28"/>
        </w:rPr>
        <w:t>и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кающих у работников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482CBA" w:rsidRPr="00482CBA" w:rsidRDefault="008A0C39" w:rsidP="00482CB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482CBA" w:rsidRPr="00482CBA">
        <w:rPr>
          <w:rFonts w:ascii="Times New Roman" w:hAnsi="Times New Roman"/>
          <w:sz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</w:t>
      </w:r>
      <w:r w:rsidR="00482CBA" w:rsidRPr="00482CBA">
        <w:rPr>
          <w:rFonts w:ascii="Times New Roman" w:hAnsi="Times New Roman"/>
          <w:sz w:val="28"/>
        </w:rPr>
        <w:t>у</w:t>
      </w:r>
      <w:r w:rsidR="00482CBA" w:rsidRPr="00482CBA">
        <w:rPr>
          <w:rFonts w:ascii="Times New Roman" w:hAnsi="Times New Roman"/>
          <w:sz w:val="28"/>
        </w:rPr>
        <w:t>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</w:t>
      </w:r>
      <w:r w:rsidR="00482CBA" w:rsidRPr="00482CBA">
        <w:rPr>
          <w:rFonts w:ascii="Times New Roman" w:hAnsi="Times New Roman"/>
          <w:sz w:val="28"/>
        </w:rPr>
        <w:t>е</w:t>
      </w:r>
      <w:r w:rsidR="00482CBA" w:rsidRPr="00482CBA">
        <w:rPr>
          <w:rFonts w:ascii="Times New Roman" w:hAnsi="Times New Roman"/>
          <w:sz w:val="28"/>
        </w:rPr>
        <w:t>ствление полномочий).</w:t>
      </w:r>
    </w:p>
    <w:p w:rsidR="00AF413E" w:rsidRPr="00A85D33" w:rsidRDefault="008A0C39" w:rsidP="00482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</w:t>
      </w:r>
      <w:r w:rsidR="00482CBA" w:rsidRPr="00482CBA">
        <w:rPr>
          <w:rFonts w:ascii="Times New Roman" w:hAnsi="Times New Roman"/>
          <w:sz w:val="28"/>
        </w:rPr>
        <w:t>Под личной заинтересованностью понимается возможность получения д</w:t>
      </w:r>
      <w:r w:rsidR="00482CBA" w:rsidRPr="00482CBA">
        <w:rPr>
          <w:rFonts w:ascii="Times New Roman" w:hAnsi="Times New Roman"/>
          <w:sz w:val="28"/>
        </w:rPr>
        <w:t>о</w:t>
      </w:r>
      <w:r w:rsidR="00482CBA" w:rsidRPr="00482CBA">
        <w:rPr>
          <w:rFonts w:ascii="Times New Roman" w:hAnsi="Times New Roman"/>
          <w:sz w:val="28"/>
        </w:rPr>
        <w:t>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</w:t>
      </w:r>
      <w:r w:rsidR="00482CBA" w:rsidRPr="00482CBA">
        <w:rPr>
          <w:rFonts w:ascii="Times New Roman" w:hAnsi="Times New Roman"/>
          <w:sz w:val="28"/>
        </w:rPr>
        <w:t>и</w:t>
      </w:r>
      <w:r w:rsidR="00482CBA" w:rsidRPr="00482CBA">
        <w:rPr>
          <w:rFonts w:ascii="Times New Roman" w:hAnsi="Times New Roman"/>
          <w:sz w:val="28"/>
        </w:rPr>
        <w:t>вает обязанность принимать меры по предотвращению и урегулированию ко</w:t>
      </w:r>
      <w:r w:rsidR="00482CBA" w:rsidRPr="00482CBA">
        <w:rPr>
          <w:rFonts w:ascii="Times New Roman" w:hAnsi="Times New Roman"/>
          <w:sz w:val="28"/>
        </w:rPr>
        <w:t>н</w:t>
      </w:r>
      <w:r w:rsidR="00482CBA" w:rsidRPr="00482CBA">
        <w:rPr>
          <w:rFonts w:ascii="Times New Roman" w:hAnsi="Times New Roman"/>
          <w:sz w:val="28"/>
        </w:rPr>
        <w:t>фликта интересов, и (или) состоящими с ним в близком родстве или свойстве л</w:t>
      </w:r>
      <w:r w:rsidR="00482CBA" w:rsidRPr="00482CBA">
        <w:rPr>
          <w:rFonts w:ascii="Times New Roman" w:hAnsi="Times New Roman"/>
          <w:sz w:val="28"/>
        </w:rPr>
        <w:t>и</w:t>
      </w:r>
      <w:r w:rsidR="00482CBA" w:rsidRPr="00482CBA">
        <w:rPr>
          <w:rFonts w:ascii="Times New Roman" w:hAnsi="Times New Roman"/>
          <w:sz w:val="28"/>
        </w:rPr>
        <w:t>цами (родителями, супругами, детьми, братьями, сестрами, а также братьями, сес</w:t>
      </w:r>
      <w:r w:rsidR="00482CBA" w:rsidRPr="00482CBA">
        <w:rPr>
          <w:rFonts w:ascii="Times New Roman" w:hAnsi="Times New Roman"/>
          <w:sz w:val="28"/>
        </w:rPr>
        <w:t>т</w:t>
      </w:r>
      <w:r w:rsidR="00482CBA" w:rsidRPr="00482CBA">
        <w:rPr>
          <w:rFonts w:ascii="Times New Roman" w:hAnsi="Times New Roman"/>
          <w:sz w:val="28"/>
        </w:rPr>
        <w:t>рами, родителями, детьми супругов и супругами детей), гражданами или организ</w:t>
      </w:r>
      <w:r w:rsidR="00482CBA" w:rsidRPr="00482CBA">
        <w:rPr>
          <w:rFonts w:ascii="Times New Roman" w:hAnsi="Times New Roman"/>
          <w:sz w:val="28"/>
        </w:rPr>
        <w:t>а</w:t>
      </w:r>
      <w:r w:rsidR="00482CBA" w:rsidRPr="00482CBA">
        <w:rPr>
          <w:rFonts w:ascii="Times New Roman" w:hAnsi="Times New Roman"/>
          <w:sz w:val="28"/>
        </w:rPr>
        <w:t>циями, с которыми лицо, замещающее должность, замещение которой предусма</w:t>
      </w:r>
      <w:r w:rsidR="00482CBA" w:rsidRPr="00482CBA">
        <w:rPr>
          <w:rFonts w:ascii="Times New Roman" w:hAnsi="Times New Roman"/>
          <w:sz w:val="28"/>
        </w:rPr>
        <w:t>т</w:t>
      </w:r>
      <w:r w:rsidR="00482CBA" w:rsidRPr="00482CBA">
        <w:rPr>
          <w:rFonts w:ascii="Times New Roman" w:hAnsi="Times New Roman"/>
          <w:sz w:val="28"/>
        </w:rPr>
        <w:t>ривает обязанность принимать меры по предотвращению и урегулированию ко</w:t>
      </w:r>
      <w:r w:rsidR="00482CBA" w:rsidRPr="00482CBA">
        <w:rPr>
          <w:rFonts w:ascii="Times New Roman" w:hAnsi="Times New Roman"/>
          <w:sz w:val="28"/>
        </w:rPr>
        <w:t>н</w:t>
      </w:r>
      <w:r w:rsidR="00482CBA" w:rsidRPr="00482CBA">
        <w:rPr>
          <w:rFonts w:ascii="Times New Roman" w:hAnsi="Times New Roman"/>
          <w:sz w:val="28"/>
        </w:rPr>
        <w:t>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0C39" w:rsidRPr="008A0C39" w:rsidRDefault="008A0C39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2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Меры по предотвращению конфликта интересов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2.1. Основными мерами по предотвращению конфликтов интересов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являются:</w:t>
      </w:r>
    </w:p>
    <w:p w:rsidR="00AF413E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lastRenderedPageBreak/>
        <w:t xml:space="preserve">– строгое соблюдение руководителем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работниками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обязанн</w:t>
      </w:r>
      <w:r w:rsidRPr="008A0C39">
        <w:rPr>
          <w:rFonts w:ascii="Times New Roman" w:hAnsi="Times New Roman" w:cs="Times New Roman"/>
          <w:sz w:val="28"/>
          <w:szCs w:val="28"/>
        </w:rPr>
        <w:t>о</w:t>
      </w:r>
      <w:r w:rsidRPr="008A0C39">
        <w:rPr>
          <w:rFonts w:ascii="Times New Roman" w:hAnsi="Times New Roman" w:cs="Times New Roman"/>
          <w:sz w:val="28"/>
          <w:szCs w:val="28"/>
        </w:rPr>
        <w:t xml:space="preserve">стей, установленных законодательством, Уставом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иными локальными нормативными актами, должностными инструкциями;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утверждение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поддержание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организационной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структуры</w:t>
      </w:r>
      <w:r w:rsidR="002873DD"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кот</w:t>
      </w:r>
      <w:r w:rsidRPr="008A0C39">
        <w:rPr>
          <w:rFonts w:ascii="Times New Roman" w:hAnsi="Times New Roman" w:cs="Times New Roman"/>
          <w:sz w:val="28"/>
          <w:szCs w:val="28"/>
        </w:rPr>
        <w:t>о</w:t>
      </w:r>
      <w:r w:rsidRPr="008A0C39">
        <w:rPr>
          <w:rFonts w:ascii="Times New Roman" w:hAnsi="Times New Roman" w:cs="Times New Roman"/>
          <w:sz w:val="28"/>
          <w:szCs w:val="28"/>
        </w:rPr>
        <w:t>рая четко разграничивает сферы ответственности,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полномочия и отчетность;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полномочий приказом о распределении обязанностей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между руководителем и заместителями руководителя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выдача определенному кругу работников доверенностей на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совершение де</w:t>
      </w:r>
      <w:r w:rsidRPr="008A0C39">
        <w:rPr>
          <w:rFonts w:ascii="Times New Roman" w:hAnsi="Times New Roman" w:cs="Times New Roman"/>
          <w:sz w:val="28"/>
          <w:szCs w:val="28"/>
        </w:rPr>
        <w:t>й</w:t>
      </w:r>
      <w:r w:rsidRPr="008A0C39">
        <w:rPr>
          <w:rFonts w:ascii="Times New Roman" w:hAnsi="Times New Roman" w:cs="Times New Roman"/>
          <w:sz w:val="28"/>
          <w:szCs w:val="28"/>
        </w:rPr>
        <w:t>ствий, отдельных видов сделок;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должностных обязанностей работников таким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образом, чтобы исключить конфликт интересов и условия его возникновения,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возможность сове</w:t>
      </w:r>
      <w:r w:rsidRPr="008A0C39">
        <w:rPr>
          <w:rFonts w:ascii="Times New Roman" w:hAnsi="Times New Roman" w:cs="Times New Roman"/>
          <w:sz w:val="28"/>
          <w:szCs w:val="28"/>
        </w:rPr>
        <w:t>р</w:t>
      </w:r>
      <w:r w:rsidRPr="008A0C39">
        <w:rPr>
          <w:rFonts w:ascii="Times New Roman" w:hAnsi="Times New Roman" w:cs="Times New Roman"/>
          <w:sz w:val="28"/>
          <w:szCs w:val="28"/>
        </w:rPr>
        <w:t>шения правонарушений и преступлений и осуществления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иных противоправных действий при осуществлении уставной деятельности;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внедрение практики принятия коллегиальных решений по всем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наиболее о</w:t>
      </w:r>
      <w:r w:rsidRPr="008A0C39">
        <w:rPr>
          <w:rFonts w:ascii="Times New Roman" w:hAnsi="Times New Roman" w:cs="Times New Roman"/>
          <w:sz w:val="28"/>
          <w:szCs w:val="28"/>
        </w:rPr>
        <w:t>т</w:t>
      </w:r>
      <w:r w:rsidRPr="008A0C39">
        <w:rPr>
          <w:rFonts w:ascii="Times New Roman" w:hAnsi="Times New Roman" w:cs="Times New Roman"/>
          <w:sz w:val="28"/>
          <w:szCs w:val="28"/>
        </w:rPr>
        <w:t>ветственным и масштабным вопросам, с использованием всей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имеющейся в </w:t>
      </w:r>
      <w:r w:rsidR="00D45B28">
        <w:rPr>
          <w:rFonts w:ascii="Times New Roman" w:hAnsi="Times New Roman" w:cs="Times New Roman"/>
          <w:sz w:val="28"/>
          <w:szCs w:val="28"/>
        </w:rPr>
        <w:t>Учр</w:t>
      </w:r>
      <w:r w:rsidR="00D45B28">
        <w:rPr>
          <w:rFonts w:ascii="Times New Roman" w:hAnsi="Times New Roman" w:cs="Times New Roman"/>
          <w:sz w:val="28"/>
          <w:szCs w:val="28"/>
        </w:rPr>
        <w:t>е</w:t>
      </w:r>
      <w:r w:rsidR="00D45B28">
        <w:rPr>
          <w:rFonts w:ascii="Times New Roman" w:hAnsi="Times New Roman" w:cs="Times New Roman"/>
          <w:sz w:val="28"/>
          <w:szCs w:val="28"/>
        </w:rPr>
        <w:t>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информации, в том числе данных бухгалтерской,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статистической, упра</w:t>
      </w:r>
      <w:r w:rsidRPr="008A0C39">
        <w:rPr>
          <w:rFonts w:ascii="Times New Roman" w:hAnsi="Times New Roman" w:cs="Times New Roman"/>
          <w:sz w:val="28"/>
          <w:szCs w:val="28"/>
        </w:rPr>
        <w:t>в</w:t>
      </w:r>
      <w:r w:rsidRPr="008A0C39">
        <w:rPr>
          <w:rFonts w:ascii="Times New Roman" w:hAnsi="Times New Roman" w:cs="Times New Roman"/>
          <w:sz w:val="28"/>
          <w:szCs w:val="28"/>
        </w:rPr>
        <w:t>ленческой и иной отчетности;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исключение действий, которые приведут к возникновению конфликта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 xml:space="preserve">ресов: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должны воздерживаться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от участия в совершении операций или сделках, в которые вовлечены лица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5B28">
        <w:rPr>
          <w:rFonts w:ascii="Times New Roman" w:hAnsi="Times New Roman" w:cs="Times New Roman"/>
          <w:sz w:val="28"/>
          <w:szCs w:val="28"/>
        </w:rPr>
        <w:t>Учрежд</w:t>
      </w:r>
      <w:r w:rsidR="00D45B28">
        <w:rPr>
          <w:rFonts w:ascii="Times New Roman" w:hAnsi="Times New Roman" w:cs="Times New Roman"/>
          <w:sz w:val="28"/>
          <w:szCs w:val="28"/>
        </w:rPr>
        <w:t>е</w:t>
      </w:r>
      <w:r w:rsidR="00D45B28">
        <w:rPr>
          <w:rFonts w:ascii="Times New Roman" w:hAnsi="Times New Roman" w:cs="Times New Roman"/>
          <w:sz w:val="28"/>
          <w:szCs w:val="28"/>
        </w:rPr>
        <w:t>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, с которыми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либо члены их семей имеют личные связи или финансовые интересы;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гражданами при приеме на должности, включенные в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 xml:space="preserve">чень должностей (наименование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) с высоким риском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коррупционны</w:t>
      </w:r>
      <w:r w:rsidRPr="008A0C39">
        <w:rPr>
          <w:rFonts w:ascii="Times New Roman" w:hAnsi="Times New Roman" w:cs="Times New Roman"/>
          <w:sz w:val="28"/>
          <w:szCs w:val="28"/>
        </w:rPr>
        <w:t>х</w:t>
      </w:r>
      <w:r w:rsidRPr="008A0C39">
        <w:rPr>
          <w:rFonts w:ascii="Times New Roman" w:hAnsi="Times New Roman" w:cs="Times New Roman"/>
          <w:sz w:val="28"/>
          <w:szCs w:val="28"/>
        </w:rPr>
        <w:t>проявлений,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конфликта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ежегодно в срок до 30 апреля работниками,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замещающими должности, включенные в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 конфликта 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запрет на использование, а также передачу информации, которая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составляет служебную или коммерческую тайну, для заключения сделок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третьими лицами.</w:t>
      </w:r>
    </w:p>
    <w:p w:rsidR="008A0C39" w:rsidRPr="008A0C39" w:rsidRDefault="008A0C39" w:rsidP="00550EE7">
      <w:pPr>
        <w:pStyle w:val="a5"/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3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 w:rsidR="00320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D45B2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и работников</w:t>
      </w:r>
      <w:r w:rsidR="00320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>по предотвращению конфликта интересов</w:t>
      </w:r>
    </w:p>
    <w:p w:rsidR="008A0C39" w:rsidRPr="008A0C39" w:rsidRDefault="008A0C39" w:rsidP="008A0C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3.1. В целях предотвращения конфликта интересов руководитель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обязаны:</w:t>
      </w:r>
    </w:p>
    <w:p w:rsidR="00AF413E" w:rsidRDefault="008A0C39" w:rsidP="008A0C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C39">
        <w:rPr>
          <w:rFonts w:ascii="Times New Roman" w:hAnsi="Times New Roman" w:cs="Times New Roman"/>
          <w:sz w:val="28"/>
          <w:szCs w:val="28"/>
        </w:rPr>
        <w:t>– исполнять обязанности с учетом разграничения полномочий,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установленных локальными нормативными актами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требования законодательства Российской Федерации,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настоящего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Положения;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5B28">
        <w:rPr>
          <w:rFonts w:ascii="Times New Roman" w:hAnsi="Times New Roman" w:cs="Times New Roman"/>
          <w:sz w:val="28"/>
          <w:szCs w:val="28"/>
        </w:rPr>
        <w:t>– при принятии решений по кадровым, организационно-техническим,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>совым, материально-техническим вопросам, либо при подготовке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проектов таких решений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без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учета своих личных 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ресов, интересов своих родственников и друзей;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воздерживаться от совершения действий и принятия решений,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которые м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гут привести к возникновению конфликтных ситуаций, в том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числе не получать материальной и (или) иной выгоды в связи с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осуществлением ими трудовых об</w:t>
      </w:r>
      <w:r w:rsidRPr="00D45B28">
        <w:rPr>
          <w:rFonts w:ascii="Times New Roman" w:hAnsi="Times New Roman" w:cs="Times New Roman"/>
          <w:sz w:val="28"/>
          <w:szCs w:val="28"/>
        </w:rPr>
        <w:t>я</w:t>
      </w:r>
      <w:r w:rsidRPr="00D45B28">
        <w:rPr>
          <w:rFonts w:ascii="Times New Roman" w:hAnsi="Times New Roman" w:cs="Times New Roman"/>
          <w:sz w:val="28"/>
          <w:szCs w:val="28"/>
        </w:rPr>
        <w:t>занностей;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о возникновении личной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заинтерес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ванности при исполнении должностных (трудовых) обязанностей,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которая прив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дит или может привести к конфликту интересов, как только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ему станет об этом и</w:t>
      </w:r>
      <w:r w:rsidRPr="00D45B28">
        <w:rPr>
          <w:rFonts w:ascii="Times New Roman" w:hAnsi="Times New Roman" w:cs="Times New Roman"/>
          <w:sz w:val="28"/>
          <w:szCs w:val="28"/>
        </w:rPr>
        <w:t>з</w:t>
      </w:r>
      <w:r w:rsidRPr="00D45B28">
        <w:rPr>
          <w:rFonts w:ascii="Times New Roman" w:hAnsi="Times New Roman" w:cs="Times New Roman"/>
          <w:sz w:val="28"/>
          <w:szCs w:val="28"/>
        </w:rPr>
        <w:t>вестно, в письменной форме. Форма уведомления о возникновении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личной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заинт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ресованности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должностных (трудовых) обязанностей, которая приводит или может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конфликту интересов;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эффективность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управления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финансовыми,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материальными и кадровыми ресурсами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исключить возможность вовлечения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деятельности;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максимально возможную результативность при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совершении сделок;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достоверность бухгалтерской отчетности и иной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публикуемой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своевременно рассматривать достоверность и объективность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негативной и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 xml:space="preserve">формации об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иных источниках, осуществлять своевременное реагирование по каждому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факту появления негати</w:t>
      </w:r>
      <w:r w:rsidRPr="00D45B28">
        <w:rPr>
          <w:rFonts w:ascii="Times New Roman" w:hAnsi="Times New Roman" w:cs="Times New Roman"/>
          <w:sz w:val="28"/>
          <w:szCs w:val="28"/>
        </w:rPr>
        <w:t>в</w:t>
      </w:r>
      <w:r w:rsidRPr="00D45B28">
        <w:rPr>
          <w:rFonts w:ascii="Times New Roman" w:hAnsi="Times New Roman" w:cs="Times New Roman"/>
          <w:sz w:val="28"/>
          <w:szCs w:val="28"/>
        </w:rPr>
        <w:t>ной или недостоверной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нормы делового общения и принципы профессиональной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этики в соответствии с Кодексом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предоставлять исчерпывающую информацию по вопросам, которые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могут стать предметом конфликта интересов;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сохранность денежных средств и другого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обеспечить своевременное выявление конфликтов интересов на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самых ра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>них стадиях их развития и внимательное отношение к ним со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3.2.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уведомляет о возникновении личной заинтер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сованности при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 приводит или может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привести к ко</w:t>
      </w:r>
      <w:r>
        <w:rPr>
          <w:rFonts w:ascii="Times New Roman" w:hAnsi="Times New Roman" w:cs="Times New Roman"/>
          <w:sz w:val="28"/>
          <w:szCs w:val="28"/>
        </w:rPr>
        <w:t>нфликту интересов, Администрацию муниципального района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реализующего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.</w:t>
      </w: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D45B28">
        <w:rPr>
          <w:rFonts w:ascii="Times New Roman" w:hAnsi="Times New Roman" w:cs="Times New Roman"/>
          <w:b/>
          <w:sz w:val="28"/>
          <w:szCs w:val="28"/>
        </w:rPr>
        <w:t xml:space="preserve"> Порядок предотвращения</w:t>
      </w: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или урегулирования конфликта интересов</w:t>
      </w:r>
    </w:p>
    <w:p w:rsidR="00D45B28" w:rsidRPr="00D45B28" w:rsidRDefault="00D45B28" w:rsidP="00D45B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4.1. Урегулирование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(устранение)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конфликтов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осуществляется должностным лицом, ответственным за реализацию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Антикоррупционной полит</w:t>
      </w:r>
      <w:r w:rsidRPr="00D45B28">
        <w:rPr>
          <w:rFonts w:ascii="Times New Roman" w:hAnsi="Times New Roman" w:cs="Times New Roman"/>
          <w:sz w:val="28"/>
          <w:szCs w:val="28"/>
        </w:rPr>
        <w:t>и</w:t>
      </w:r>
      <w:r w:rsidRPr="00D45B28">
        <w:rPr>
          <w:rFonts w:ascii="Times New Roman" w:hAnsi="Times New Roman" w:cs="Times New Roman"/>
          <w:sz w:val="28"/>
          <w:szCs w:val="28"/>
        </w:rPr>
        <w:t>ки.</w:t>
      </w:r>
    </w:p>
    <w:p w:rsidR="00D45B28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. 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D45B28" w:rsidRPr="00D45B28">
        <w:rPr>
          <w:rFonts w:ascii="Times New Roman" w:hAnsi="Times New Roman" w:cs="Times New Roman"/>
          <w:sz w:val="28"/>
          <w:szCs w:val="28"/>
        </w:rPr>
        <w:t>, поданного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="00D45B28" w:rsidRPr="00D45B28">
        <w:rPr>
          <w:rFonts w:ascii="Times New Roman" w:hAnsi="Times New Roman" w:cs="Times New Roman"/>
          <w:sz w:val="28"/>
          <w:szCs w:val="28"/>
        </w:rPr>
        <w:t>в соо</w:t>
      </w:r>
      <w:r w:rsidR="00D45B28" w:rsidRPr="00D45B28">
        <w:rPr>
          <w:rFonts w:ascii="Times New Roman" w:hAnsi="Times New Roman" w:cs="Times New Roman"/>
          <w:sz w:val="28"/>
          <w:szCs w:val="28"/>
        </w:rPr>
        <w:t>т</w:t>
      </w:r>
      <w:r w:rsidR="00D45B28" w:rsidRPr="00D45B28">
        <w:rPr>
          <w:rFonts w:ascii="Times New Roman" w:hAnsi="Times New Roman" w:cs="Times New Roman"/>
          <w:sz w:val="28"/>
          <w:szCs w:val="28"/>
        </w:rPr>
        <w:t>ветствии с пунктом 3.2 настоящего Положения осуществляется в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="00D45B28" w:rsidRPr="00D45B28">
        <w:rPr>
          <w:rFonts w:ascii="Times New Roman" w:hAnsi="Times New Roman" w:cs="Times New Roman"/>
          <w:sz w:val="28"/>
          <w:szCs w:val="28"/>
        </w:rPr>
        <w:t>порядке, утве</w:t>
      </w:r>
      <w:r w:rsidR="00D45B28" w:rsidRPr="00D45B28">
        <w:rPr>
          <w:rFonts w:ascii="Times New Roman" w:hAnsi="Times New Roman" w:cs="Times New Roman"/>
          <w:sz w:val="28"/>
          <w:szCs w:val="28"/>
        </w:rPr>
        <w:t>р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жденном Указом </w:t>
      </w:r>
      <w:r w:rsidR="00852612">
        <w:rPr>
          <w:rFonts w:ascii="Times New Roman" w:hAnsi="Times New Roman" w:cs="Times New Roman"/>
          <w:sz w:val="28"/>
          <w:szCs w:val="28"/>
        </w:rPr>
        <w:t>Главой Республики</w:t>
      </w:r>
      <w:r w:rsidR="00D45B28" w:rsidRPr="00D45B28">
        <w:rPr>
          <w:rFonts w:ascii="Times New Roman" w:hAnsi="Times New Roman" w:cs="Times New Roman"/>
          <w:sz w:val="28"/>
          <w:szCs w:val="28"/>
        </w:rPr>
        <w:t>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4.2. Работники должны без промедления сообщать о любых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конфликтах 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 xml:space="preserve">ресов </w:t>
      </w:r>
      <w:r w:rsidR="00550EE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должностному лицу,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ответственному за реал</w:t>
      </w:r>
      <w:r w:rsidRPr="00D45B28">
        <w:rPr>
          <w:rFonts w:ascii="Times New Roman" w:hAnsi="Times New Roman" w:cs="Times New Roman"/>
          <w:sz w:val="28"/>
          <w:szCs w:val="28"/>
        </w:rPr>
        <w:t>и</w:t>
      </w:r>
      <w:r w:rsidRPr="00D45B28">
        <w:rPr>
          <w:rFonts w:ascii="Times New Roman" w:hAnsi="Times New Roman" w:cs="Times New Roman"/>
          <w:sz w:val="28"/>
          <w:szCs w:val="28"/>
        </w:rPr>
        <w:t>зацию Антикоррупционной политики, с указанием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его сторон и сути, и до получ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ния рекомендаций избегать любых отношений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или действий, которые могут пом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шать принятию объективных и честных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решений. Выбор приемлемых процедур и метода устранения конфликта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 в каждом конкретном случае зависит от характера самого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4.3. Лицо, ответственное за реализацию Антикоррупционной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политики, не позднее семи рабочих дней со дня поступления сообщения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должно выдать рабо</w:t>
      </w:r>
      <w:r w:rsidRPr="00D45B28">
        <w:rPr>
          <w:rFonts w:ascii="Times New Roman" w:hAnsi="Times New Roman" w:cs="Times New Roman"/>
          <w:sz w:val="28"/>
          <w:szCs w:val="28"/>
        </w:rPr>
        <w:t>т</w:t>
      </w:r>
      <w:r w:rsidRPr="00D45B28">
        <w:rPr>
          <w:rFonts w:ascii="Times New Roman" w:hAnsi="Times New Roman" w:cs="Times New Roman"/>
          <w:sz w:val="28"/>
          <w:szCs w:val="28"/>
        </w:rPr>
        <w:t>нику письменные рекомендации по разрешению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4.4.Предотвращение или урегулирование конфликта интересов может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состоять в: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ограничении доступа работника к конкретной информации, которая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может затрагивать личные интересы работника;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добровольном отказе работника или его отстранение (постоянное или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вр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менное) от участия в обсуждении и процессе принятия решений по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вопросам, к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торые находятся или могут оказаться под влиянием конфликта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D45B28">
        <w:rPr>
          <w:rFonts w:ascii="Times New Roman" w:hAnsi="Times New Roman" w:cs="Times New Roman"/>
          <w:sz w:val="28"/>
          <w:szCs w:val="28"/>
        </w:rPr>
        <w:t>интересов;</w:t>
      </w:r>
    </w:p>
    <w:p w:rsidR="00A85D33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пересмотре и изменении трудовых обязанностей работника;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временном отстранении работника от должности, если его личные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интересы входят в противоречие с трудовыми обязанностями;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переводе работника на должность, предусматривающую выполнение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труд</w:t>
      </w:r>
      <w:r w:rsidRPr="00550EE7">
        <w:rPr>
          <w:rFonts w:ascii="Times New Roman" w:hAnsi="Times New Roman" w:cs="Times New Roman"/>
          <w:sz w:val="28"/>
          <w:szCs w:val="28"/>
        </w:rPr>
        <w:t>о</w:t>
      </w:r>
      <w:r w:rsidRPr="00550EE7">
        <w:rPr>
          <w:rFonts w:ascii="Times New Roman" w:hAnsi="Times New Roman" w:cs="Times New Roman"/>
          <w:sz w:val="28"/>
          <w:szCs w:val="28"/>
        </w:rPr>
        <w:t>вых обязанностей, не связанных с конфликтом интересов;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передаче работником принадлежащего ему имущества, являющегося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осн</w:t>
      </w:r>
      <w:r w:rsidRPr="00550EE7">
        <w:rPr>
          <w:rFonts w:ascii="Times New Roman" w:hAnsi="Times New Roman" w:cs="Times New Roman"/>
          <w:sz w:val="28"/>
          <w:szCs w:val="28"/>
        </w:rPr>
        <w:t>о</w:t>
      </w:r>
      <w:r w:rsidRPr="00550EE7">
        <w:rPr>
          <w:rFonts w:ascii="Times New Roman" w:hAnsi="Times New Roman" w:cs="Times New Roman"/>
          <w:sz w:val="28"/>
          <w:szCs w:val="28"/>
        </w:rPr>
        <w:t>вой возникновения конфликта интересов, в доверительное управление;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отказе работника от своего личного интереса, порождающего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 xml:space="preserve">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>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увольнении работника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550EE7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увольнении работника по инициативе работодателя за совершение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дисци</w:t>
      </w:r>
      <w:r w:rsidRPr="00550EE7">
        <w:rPr>
          <w:rFonts w:ascii="Times New Roman" w:hAnsi="Times New Roman" w:cs="Times New Roman"/>
          <w:sz w:val="28"/>
          <w:szCs w:val="28"/>
        </w:rPr>
        <w:t>п</w:t>
      </w:r>
      <w:r w:rsidRPr="00550EE7">
        <w:rPr>
          <w:rFonts w:ascii="Times New Roman" w:hAnsi="Times New Roman" w:cs="Times New Roman"/>
          <w:sz w:val="28"/>
          <w:szCs w:val="28"/>
        </w:rPr>
        <w:t>линарного проступка, то есть за неисполнение или ненадлежащее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исполнение р</w:t>
      </w:r>
      <w:r w:rsidRPr="00550EE7">
        <w:rPr>
          <w:rFonts w:ascii="Times New Roman" w:hAnsi="Times New Roman" w:cs="Times New Roman"/>
          <w:sz w:val="28"/>
          <w:szCs w:val="28"/>
        </w:rPr>
        <w:t>а</w:t>
      </w:r>
      <w:r w:rsidRPr="00550EE7">
        <w:rPr>
          <w:rFonts w:ascii="Times New Roman" w:hAnsi="Times New Roman" w:cs="Times New Roman"/>
          <w:sz w:val="28"/>
          <w:szCs w:val="28"/>
        </w:rPr>
        <w:t>ботником по его вине возложенных на него трудовых</w:t>
      </w:r>
      <w:r w:rsidR="00320999">
        <w:rPr>
          <w:rFonts w:ascii="Times New Roman" w:hAnsi="Times New Roman" w:cs="Times New Roman"/>
          <w:sz w:val="28"/>
          <w:szCs w:val="28"/>
        </w:rPr>
        <w:t xml:space="preserve"> </w:t>
      </w:r>
      <w:r w:rsidRPr="00550EE7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12093" w:rsidRDefault="00012093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E7" w:rsidRDefault="00550EE7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F2392">
        <w:rPr>
          <w:rFonts w:ascii="Times New Roman" w:hAnsi="Times New Roman" w:cs="Times New Roman"/>
          <w:b/>
          <w:sz w:val="28"/>
          <w:szCs w:val="28"/>
        </w:rPr>
        <w:t xml:space="preserve">. Порядок принятия положения 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о выявлении и урегулировании </w:t>
      </w:r>
    </w:p>
    <w:p w:rsidR="004F2392" w:rsidRDefault="002B2318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B857DB" w:rsidRDefault="00550EE7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F239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7362D" w:rsidRPr="00A7362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857DB">
        <w:rPr>
          <w:rFonts w:ascii="Times New Roman" w:hAnsi="Times New Roman" w:cs="Times New Roman"/>
          <w:sz w:val="28"/>
          <w:szCs w:val="28"/>
        </w:rPr>
        <w:t>общим собранием работников</w:t>
      </w:r>
      <w:r w:rsidR="00A7362D" w:rsidRPr="00A7362D">
        <w:rPr>
          <w:rFonts w:ascii="Times New Roman" w:hAnsi="Times New Roman" w:cs="Times New Roman"/>
          <w:sz w:val="28"/>
          <w:szCs w:val="28"/>
        </w:rPr>
        <w:t>, вв</w:t>
      </w:r>
      <w:r w:rsidR="00A7362D" w:rsidRPr="00A7362D">
        <w:rPr>
          <w:rFonts w:ascii="Times New Roman" w:hAnsi="Times New Roman" w:cs="Times New Roman"/>
          <w:sz w:val="28"/>
          <w:szCs w:val="28"/>
        </w:rPr>
        <w:t>о</w:t>
      </w:r>
      <w:r w:rsidR="00A7362D" w:rsidRPr="00A7362D">
        <w:rPr>
          <w:rFonts w:ascii="Times New Roman" w:hAnsi="Times New Roman" w:cs="Times New Roman"/>
          <w:sz w:val="28"/>
          <w:szCs w:val="28"/>
        </w:rPr>
        <w:t>дится приказом директора Учреждения с указанием даты введения.</w:t>
      </w:r>
    </w:p>
    <w:p w:rsidR="00605DF3" w:rsidRDefault="00605DF3" w:rsidP="00605DF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B857DB" w:rsidRPr="00605DF3" w:rsidRDefault="00B857DB" w:rsidP="00605DF3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Положением о выявлении и урегулировании конфликта интересов</w:t>
      </w:r>
      <w:r w:rsidRPr="00B857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№01-11/</w:t>
      </w:r>
      <w:r w:rsidR="00E36337">
        <w:rPr>
          <w:rFonts w:ascii="Times New Roman" w:eastAsia="Times New Roman" w:hAnsi="Times New Roman" w:cs="Times New Roman"/>
          <w:sz w:val="28"/>
          <w:szCs w:val="28"/>
          <w:lang w:eastAsia="ar-SA"/>
        </w:rPr>
        <w:t>103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E36337">
        <w:rPr>
          <w:rFonts w:ascii="Times New Roman" w:eastAsia="Times New Roman" w:hAnsi="Times New Roman" w:cs="Times New Roman"/>
          <w:sz w:val="28"/>
          <w:szCs w:val="28"/>
          <w:lang w:eastAsia="ar-SA"/>
        </w:rPr>
        <w:t>05.06</w:t>
      </w:r>
      <w:r w:rsidRPr="00B857DB">
        <w:rPr>
          <w:rFonts w:ascii="Times New Roman" w:eastAsia="Times New Roman" w:hAnsi="Times New Roman" w:cs="Times New Roman"/>
          <w:sz w:val="28"/>
          <w:szCs w:val="28"/>
          <w:lang w:eastAsia="ar-SA"/>
        </w:rPr>
        <w:t>.2023 г. ознакомлены: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2268"/>
      </w:tblGrid>
      <w:tr w:rsidR="00605DF3" w:rsidRPr="0072654D" w:rsidTr="00605DF3">
        <w:trPr>
          <w:gridAfter w:val="1"/>
          <w:wAfter w:w="22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sz w:val="24"/>
                <w:szCs w:val="26"/>
              </w:rPr>
              <w:t>Магомедов Басир Ахмедович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 xml:space="preserve">Джаватханов Хайбула Магомедович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F3" w:rsidRPr="0072654D" w:rsidTr="00605DF3">
        <w:trPr>
          <w:trHeight w:val="1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Халидова Диана Магомедовна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Халилулаев Магомед Рамазанович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sz w:val="24"/>
                <w:szCs w:val="26"/>
              </w:rPr>
              <w:t>Гамзатов Гамзат Магомедович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 xml:space="preserve">Абдуллаева Анджелла Гусейнова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Дельмамбетова Шамбике Курпаевна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Шарипов Шапи Хизриевич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Гитинкова Гидаят Магомедовна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Абдулхамидова Саида Абасовна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 xml:space="preserve"> Гаджиева Гульнара Рафиковна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Микаилова Линара Юсуповна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Шарипова Гульнара Хизриевна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Халималова Набисат Зариповна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Курамагомедова Динара Шамильевна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Магомедов Магомед Ахмедович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 xml:space="preserve">Магомедов Гасан Магомед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Аразова Раиса Бадрудиновна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Магомедова Луизат Магомедовна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F3" w:rsidRPr="0072654D" w:rsidTr="00605D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654D" w:rsidRDefault="0060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F3" w:rsidRPr="007270D7" w:rsidRDefault="00605DF3" w:rsidP="00BF3EDD">
            <w:pPr>
              <w:rPr>
                <w:color w:val="000000"/>
                <w:sz w:val="24"/>
                <w:szCs w:val="26"/>
              </w:rPr>
            </w:pPr>
            <w:r w:rsidRPr="007270D7">
              <w:rPr>
                <w:color w:val="000000"/>
                <w:sz w:val="24"/>
                <w:szCs w:val="26"/>
              </w:rPr>
              <w:t>Мухумаева Халимат Гаджиевна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F3" w:rsidRPr="0072654D" w:rsidRDefault="00605D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B857DB" w:rsidRPr="00B857DB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B857DB" w:rsidRPr="00B857DB" w:rsidSect="00E60601">
      <w:headerReference w:type="default" r:id="rId7"/>
      <w:pgSz w:w="11906" w:h="16838"/>
      <w:pgMar w:top="709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FB4" w:rsidRDefault="00D74FB4" w:rsidP="00E60601">
      <w:pPr>
        <w:spacing w:after="0" w:line="240" w:lineRule="auto"/>
      </w:pPr>
      <w:r>
        <w:separator/>
      </w:r>
    </w:p>
  </w:endnote>
  <w:endnote w:type="continuationSeparator" w:id="1">
    <w:p w:rsidR="00D74FB4" w:rsidRDefault="00D74FB4" w:rsidP="00E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FB4" w:rsidRDefault="00D74FB4" w:rsidP="00E60601">
      <w:pPr>
        <w:spacing w:after="0" w:line="240" w:lineRule="auto"/>
      </w:pPr>
      <w:r>
        <w:separator/>
      </w:r>
    </w:p>
  </w:footnote>
  <w:footnote w:type="continuationSeparator" w:id="1">
    <w:p w:rsidR="00D74FB4" w:rsidRDefault="00D74FB4" w:rsidP="00E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664367"/>
      <w:docPartObj>
        <w:docPartGallery w:val="Page Numbers (Top of Page)"/>
        <w:docPartUnique/>
      </w:docPartObj>
    </w:sdtPr>
    <w:sdtContent>
      <w:p w:rsidR="00E60601" w:rsidRDefault="00266FF6">
        <w:pPr>
          <w:pStyle w:val="a6"/>
          <w:jc w:val="center"/>
        </w:pPr>
        <w:r>
          <w:fldChar w:fldCharType="begin"/>
        </w:r>
        <w:r w:rsidR="00E60601">
          <w:instrText>PAGE   \* MERGEFORMAT</w:instrText>
        </w:r>
        <w:r>
          <w:fldChar w:fldCharType="separate"/>
        </w:r>
        <w:r w:rsidR="00605DF3">
          <w:rPr>
            <w:noProof/>
          </w:rPr>
          <w:t>5</w:t>
        </w:r>
        <w:r>
          <w:fldChar w:fldCharType="end"/>
        </w:r>
      </w:p>
    </w:sdtContent>
  </w:sdt>
  <w:p w:rsidR="00E60601" w:rsidRDefault="00E606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CFF"/>
    <w:multiLevelType w:val="hybridMultilevel"/>
    <w:tmpl w:val="22CC3632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E25CAB"/>
    <w:multiLevelType w:val="hybridMultilevel"/>
    <w:tmpl w:val="A358F58A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32555E"/>
    <w:multiLevelType w:val="hybridMultilevel"/>
    <w:tmpl w:val="7490583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C8606F"/>
    <w:multiLevelType w:val="hybridMultilevel"/>
    <w:tmpl w:val="AE488C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511737"/>
    <w:multiLevelType w:val="hybridMultilevel"/>
    <w:tmpl w:val="ACBC4F24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F413E"/>
    <w:rsid w:val="00012093"/>
    <w:rsid w:val="0006453A"/>
    <w:rsid w:val="00110E5A"/>
    <w:rsid w:val="001520B4"/>
    <w:rsid w:val="00153293"/>
    <w:rsid w:val="001A341F"/>
    <w:rsid w:val="001F4035"/>
    <w:rsid w:val="002501AB"/>
    <w:rsid w:val="00264C5C"/>
    <w:rsid w:val="00266FF6"/>
    <w:rsid w:val="002873DD"/>
    <w:rsid w:val="002910BF"/>
    <w:rsid w:val="002B2318"/>
    <w:rsid w:val="00320999"/>
    <w:rsid w:val="00355214"/>
    <w:rsid w:val="003A7E29"/>
    <w:rsid w:val="0040024E"/>
    <w:rsid w:val="00423929"/>
    <w:rsid w:val="0044394D"/>
    <w:rsid w:val="00446164"/>
    <w:rsid w:val="00446D55"/>
    <w:rsid w:val="00472905"/>
    <w:rsid w:val="00482CBA"/>
    <w:rsid w:val="004960FC"/>
    <w:rsid w:val="004C2982"/>
    <w:rsid w:val="004F2392"/>
    <w:rsid w:val="00550EE7"/>
    <w:rsid w:val="00563F90"/>
    <w:rsid w:val="0057671E"/>
    <w:rsid w:val="00605DF3"/>
    <w:rsid w:val="0069627B"/>
    <w:rsid w:val="00696F93"/>
    <w:rsid w:val="006B4C96"/>
    <w:rsid w:val="006C6F7A"/>
    <w:rsid w:val="0072654D"/>
    <w:rsid w:val="00766389"/>
    <w:rsid w:val="00852612"/>
    <w:rsid w:val="00860264"/>
    <w:rsid w:val="0089627D"/>
    <w:rsid w:val="008A0C39"/>
    <w:rsid w:val="008B2628"/>
    <w:rsid w:val="00905456"/>
    <w:rsid w:val="00906B53"/>
    <w:rsid w:val="009627E2"/>
    <w:rsid w:val="00971425"/>
    <w:rsid w:val="00976616"/>
    <w:rsid w:val="009931B4"/>
    <w:rsid w:val="00A01E30"/>
    <w:rsid w:val="00A4469D"/>
    <w:rsid w:val="00A45140"/>
    <w:rsid w:val="00A60B30"/>
    <w:rsid w:val="00A7362D"/>
    <w:rsid w:val="00A85D33"/>
    <w:rsid w:val="00AF413E"/>
    <w:rsid w:val="00B857DB"/>
    <w:rsid w:val="00BC18CA"/>
    <w:rsid w:val="00BC2F53"/>
    <w:rsid w:val="00BC58F9"/>
    <w:rsid w:val="00C0626C"/>
    <w:rsid w:val="00CC0583"/>
    <w:rsid w:val="00CD0DBF"/>
    <w:rsid w:val="00CF0EEC"/>
    <w:rsid w:val="00D446D3"/>
    <w:rsid w:val="00D45B28"/>
    <w:rsid w:val="00D722EB"/>
    <w:rsid w:val="00D74FB4"/>
    <w:rsid w:val="00E36337"/>
    <w:rsid w:val="00E60601"/>
    <w:rsid w:val="00EA17D5"/>
    <w:rsid w:val="00EC62B8"/>
    <w:rsid w:val="00F046AD"/>
    <w:rsid w:val="00F25F36"/>
    <w:rsid w:val="00F63A24"/>
    <w:rsid w:val="00F94B4F"/>
    <w:rsid w:val="00FC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3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01"/>
  </w:style>
  <w:style w:type="paragraph" w:styleId="a8">
    <w:name w:val="footer"/>
    <w:basedOn w:val="a"/>
    <w:link w:val="a9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User280922</cp:lastModifiedBy>
  <cp:revision>7</cp:revision>
  <cp:lastPrinted>2023-06-05T09:28:00Z</cp:lastPrinted>
  <dcterms:created xsi:type="dcterms:W3CDTF">2024-02-16T11:59:00Z</dcterms:created>
  <dcterms:modified xsi:type="dcterms:W3CDTF">2024-02-19T05:54:00Z</dcterms:modified>
</cp:coreProperties>
</file>