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0" w:rsidRDefault="00A81520" w:rsidP="00291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ПРОГРАММЫ,ФОРМИРУЕМАЯ УЧАСТНИКАМИ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ОБРАЗОВАТЕЛЬНЫХОТНОШЕНИЙ)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1.1.РЕАЛИЗАЦИЯ РАБОЧЕЙ ПРОГРАММЫ УЧЕБНОГО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 w:rsidR="00E0710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1. Определение кадрового состава для разработки рабочей программы учебного курса внеурочной деятельности: рабочей группы / педагога, при необходимости – привлечение консультанта.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сочетание индивидуальной и групповой работы, обеспечение гибкого режима занятий (продолжительность, последовательность), переменный сост</w:t>
      </w:r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ав обучающихся, проектная и ис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неделю – занятий, направленных на удовлетворение интересов и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потребностей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5. Рассмотрение и принятие проекта программы в соответствии с локальным актом органом коллегиального управления образовательной организации, в компетенцию которого входит решение вопроса, связанного с определением репертуара.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lastRenderedPageBreak/>
        <w:t xml:space="preserve">6. Утверждение программы руководителем организации – приказом в комплекте с другими документами, составляющими основную образовательную программу.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proofErr w:type="gramStart"/>
      <w:r w:rsidRPr="00291A15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МОДЕЛЬ II.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ДОПОЛНИТЕЛЬНЫХ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МОДЕЛЬ 2.1.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ь(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4. Разработать проект дополнительно</w:t>
      </w:r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й общеобразовательной </w:t>
      </w:r>
      <w:proofErr w:type="spellStart"/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общеразви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вающей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программы художественной напра</w:t>
      </w:r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вленности по направлению «Теат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ральное творчество» в соответствии с требова</w:t>
      </w:r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ниями Приказа Министерства Про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свещения РФ от 09.11.2022 года «Об утверж</w:t>
      </w:r>
      <w:r w:rsidR="00E07104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дении Порядка организации и осу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ществления образовательной деятельности по дополнительным общеобразовательным программам».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решение вопроса, связанного с определением содержания образования и организацией образовательной деятельности.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9. Осуществить набор детей, в том числе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через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региональный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навигатор, где дети (при участии родителей или законных представителей) проходят регистрацию, выбирают программу школьного театра из перечня 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lastRenderedPageBreak/>
        <w:t xml:space="preserve">сертифицированных программ ПФДО в навигаторе и осуществляют оплату сертификатом ПФДО.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− общеобразовательная организация прошла регистрацию, открыла личный кабинет;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цедуру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сертифици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рованным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реги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- она;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МОДЕЛЬ 2.2.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АДАПТИРОВАННОЙ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:rsidR="009A1E53" w:rsidRPr="00291A15" w:rsidRDefault="009A1E53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Отличительные особенности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а-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индив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ного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образования.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9A1E53" w:rsidRPr="00291A15" w:rsidRDefault="009A1E53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i/>
          <w:color w:val="FFFFFF"/>
          <w:kern w:val="0"/>
          <w:sz w:val="28"/>
          <w:szCs w:val="28"/>
        </w:rPr>
        <w:t>Фот</w:t>
      </w: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ДОПОЛНИТЕЛЬНОЙОБЩЕОБРАЗОВАТЕЛЬНОЙ ОБЩЕРАЗВИВАЮЩЕЙ ПРОГРАММЫХУДОЖЕСТВЕННОЙ НАПРАВЛЕННОСТИ В СЕТЕВОЙ ФОРМЕ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lastRenderedPageBreak/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физкультурно- спортивные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и иные организации, имеющие ресурсы, необходимые для осуществления образовательной деятельности по программе школьного театра.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Минпросвещения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образовательных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программ»</w:t>
      </w:r>
      <w:r w:rsidR="00FC6944"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.</w:t>
      </w: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P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ПРОГРАММШКОЛЬНЫХ ТЕАТРОВ</w:t>
      </w: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</w:pP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r w:rsidRPr="00291A15"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108" w:type="dxa"/>
        <w:tblLook w:val="04A0"/>
      </w:tblPr>
      <w:tblGrid>
        <w:gridCol w:w="8080"/>
        <w:gridCol w:w="2693"/>
      </w:tblGrid>
      <w:tr w:rsidR="00FC6944" w:rsidRPr="00291A15" w:rsidTr="00291A15">
        <w:tc>
          <w:tcPr>
            <w:tcW w:w="8080" w:type="dxa"/>
          </w:tcPr>
          <w:p w:rsidR="00FC6944" w:rsidRPr="00291A15" w:rsidRDefault="00E07104" w:rsidP="00E0710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1.</w:t>
            </w:r>
            <w:r w:rsidR="00FC6944"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Всероссийский Центр </w:t>
            </w:r>
            <w:proofErr w:type="spellStart"/>
            <w:r w:rsidR="00FC6944"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ХудожественногоТворчества</w:t>
            </w:r>
            <w:proofErr w:type="spellEnd"/>
          </w:p>
        </w:tc>
        <w:tc>
          <w:tcPr>
            <w:tcW w:w="2693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</w:tc>
      </w:tr>
      <w:tr w:rsidR="00FC6944" w:rsidRPr="00291A15" w:rsidTr="00291A15">
        <w:tc>
          <w:tcPr>
            <w:tcW w:w="8080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2.Перечень учебно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методических пособий, разработанных Театральныминститутомимени Бориса Щукина</w:t>
            </w:r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при Государственном академиче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ском театре имени Евгения Вахтангова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2693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:rsidRPr="00291A15" w:rsidTr="00291A15">
        <w:tc>
          <w:tcPr>
            <w:tcW w:w="8080" w:type="dxa"/>
          </w:tcPr>
          <w:p w:rsidR="00FC694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3. Перечень театральных постановок, рекомендуемых для совместного просмотра с детьми, размещенных</w:t>
            </w:r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на портале культура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р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https://clck.ru/rmVhk</w:t>
            </w:r>
            <w:r w:rsidRPr="00291A15">
              <w:rPr>
                <w:rFonts w:ascii="Calibri" w:hAnsi="Calibri" w:cs="Calibri"/>
                <w:b/>
                <w:i/>
                <w:color w:val="000000"/>
                <w:kern w:val="0"/>
                <w:sz w:val="24"/>
                <w:szCs w:val="24"/>
              </w:rPr>
              <w:t>.</w:t>
            </w:r>
          </w:p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RPr="00291A15" w:rsidTr="00291A15">
        <w:tc>
          <w:tcPr>
            <w:tcW w:w="8080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:rsidR="006A5CD4" w:rsidRPr="00291A15" w:rsidRDefault="006A5CD4" w:rsidP="00291A15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RPr="00291A15" w:rsidTr="00291A15">
        <w:tc>
          <w:tcPr>
            <w:tcW w:w="8080" w:type="dxa"/>
          </w:tcPr>
          <w:p w:rsidR="006A5CD4" w:rsidRPr="00291A15" w:rsidRDefault="006A5CD4" w:rsidP="00E071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5. Единый национальный портал дополн</w:t>
            </w:r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ительного образования детей. Ре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естр адаптированных дополнительн</w:t>
            </w:r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ых общеобразовательных </w:t>
            </w:r>
            <w:proofErr w:type="spellStart"/>
            <w:r w:rsidR="00E07104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общераз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</w:tbl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4709E8" w:rsidRPr="00291A15" w:rsidRDefault="004709E8" w:rsidP="00291A15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709E8" w:rsidRPr="00291A15" w:rsidSect="00291A15">
      <w:pgSz w:w="12240" w:h="15840"/>
      <w:pgMar w:top="426" w:right="616" w:bottom="1134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04D6"/>
    <w:rsid w:val="00291A15"/>
    <w:rsid w:val="004709E8"/>
    <w:rsid w:val="00570D06"/>
    <w:rsid w:val="006A5CD4"/>
    <w:rsid w:val="00903C64"/>
    <w:rsid w:val="009A1E53"/>
    <w:rsid w:val="00A81520"/>
    <w:rsid w:val="00C004D6"/>
    <w:rsid w:val="00C04E01"/>
    <w:rsid w:val="00E07104"/>
    <w:rsid w:val="00EA42BD"/>
    <w:rsid w:val="00FC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User280922</cp:lastModifiedBy>
  <cp:revision>2</cp:revision>
  <dcterms:created xsi:type="dcterms:W3CDTF">2024-02-19T08:43:00Z</dcterms:created>
  <dcterms:modified xsi:type="dcterms:W3CDTF">2024-02-19T08:43:00Z</dcterms:modified>
</cp:coreProperties>
</file>