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8B" w:rsidRPr="00132CB5" w:rsidRDefault="00EA088B" w:rsidP="00EA088B">
      <w:pPr>
        <w:pBdr>
          <w:bottom w:val="single" w:sz="6" w:space="1" w:color="auto"/>
        </w:pBdr>
        <w:spacing w:after="0" w:line="240" w:lineRule="auto"/>
        <w:jc w:val="right"/>
        <w:rPr>
          <w:rFonts w:ascii="Arial" w:eastAsia="Times New Roman" w:hAnsi="Arial" w:cs="Arial"/>
          <w:vanish/>
          <w:sz w:val="28"/>
          <w:szCs w:val="28"/>
          <w:lang w:eastAsia="ru-RU"/>
        </w:rPr>
      </w:pPr>
      <w:r w:rsidRPr="00132CB5">
        <w:rPr>
          <w:rFonts w:ascii="Arial" w:eastAsia="Times New Roman" w:hAnsi="Arial" w:cs="Arial"/>
          <w:vanish/>
          <w:sz w:val="28"/>
          <w:szCs w:val="28"/>
          <w:lang w:eastAsia="ru-RU"/>
        </w:rPr>
        <w:t>Начало формы</w:t>
      </w:r>
    </w:p>
    <w:p w:rsidR="00EA088B" w:rsidRPr="00132CB5" w:rsidRDefault="0039056D" w:rsidP="00EA088B">
      <w:pPr>
        <w:spacing w:after="0" w:line="240" w:lineRule="auto"/>
        <w:jc w:val="right"/>
        <w:textAlignment w:val="baseline"/>
        <w:outlineLvl w:val="1"/>
        <w:rPr>
          <w:rFonts w:ascii="Arial" w:eastAsia="Times New Roman" w:hAnsi="Arial" w:cs="Arial"/>
          <w:b/>
          <w:bCs/>
          <w:color w:val="555555"/>
          <w:sz w:val="28"/>
          <w:szCs w:val="28"/>
          <w:lang w:eastAsia="ru-RU"/>
        </w:rPr>
      </w:pPr>
      <w:hyperlink r:id="rId5" w:history="1">
        <w:r w:rsidR="00EA088B" w:rsidRPr="00132CB5">
          <w:rPr>
            <w:rFonts w:ascii="Times New Roman" w:eastAsia="Times New Roman" w:hAnsi="Times New Roman" w:cs="Times New Roman"/>
            <w:b/>
            <w:bCs/>
            <w:color w:val="555555"/>
            <w:sz w:val="28"/>
            <w:szCs w:val="28"/>
            <w:u w:val="single"/>
            <w:lang w:eastAsia="ru-RU"/>
          </w:rPr>
          <w:t>Должностные инструкции завхоза</w:t>
        </w:r>
      </w:hyperlink>
    </w:p>
    <w:p w:rsidR="00EA088B" w:rsidRPr="00132CB5" w:rsidRDefault="00EA088B" w:rsidP="00EA088B">
      <w:pPr>
        <w:spacing w:after="125" w:line="240" w:lineRule="auto"/>
        <w:jc w:val="right"/>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xml:space="preserve">У Т В Е </w:t>
      </w:r>
      <w:proofErr w:type="gramStart"/>
      <w:r w:rsidRPr="00132CB5">
        <w:rPr>
          <w:rFonts w:ascii="Arial" w:eastAsia="Times New Roman" w:hAnsi="Arial" w:cs="Arial"/>
          <w:color w:val="555555"/>
          <w:sz w:val="28"/>
          <w:szCs w:val="28"/>
          <w:lang w:eastAsia="ru-RU"/>
        </w:rPr>
        <w:t>Р</w:t>
      </w:r>
      <w:proofErr w:type="gramEnd"/>
      <w:r w:rsidRPr="00132CB5">
        <w:rPr>
          <w:rFonts w:ascii="Arial" w:eastAsia="Times New Roman" w:hAnsi="Arial" w:cs="Arial"/>
          <w:color w:val="555555"/>
          <w:sz w:val="28"/>
          <w:szCs w:val="28"/>
          <w:lang w:eastAsia="ru-RU"/>
        </w:rPr>
        <w:t xml:space="preserve"> Ж Д А Ю:</w:t>
      </w:r>
    </w:p>
    <w:p w:rsidR="00EA088B" w:rsidRPr="00132CB5" w:rsidRDefault="00EA088B" w:rsidP="00EA088B">
      <w:pPr>
        <w:spacing w:after="125" w:line="240" w:lineRule="auto"/>
        <w:jc w:val="right"/>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Директор школы_________</w:t>
      </w:r>
    </w:p>
    <w:p w:rsidR="00EA088B" w:rsidRPr="00132CB5" w:rsidRDefault="00EA088B" w:rsidP="00EA088B">
      <w:pPr>
        <w:spacing w:after="125" w:line="240" w:lineRule="auto"/>
        <w:jc w:val="right"/>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Магомедов Б.А.</w:t>
      </w:r>
    </w:p>
    <w:p w:rsidR="00EA088B" w:rsidRPr="00132CB5" w:rsidRDefault="00EA088B" w:rsidP="00EA088B">
      <w:pPr>
        <w:spacing w:after="125" w:line="240" w:lineRule="auto"/>
        <w:jc w:val="right"/>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«____»________________ 2024</w:t>
      </w:r>
    </w:p>
    <w:p w:rsidR="00EA088B" w:rsidRPr="00132CB5" w:rsidRDefault="00EA088B" w:rsidP="00EA088B">
      <w:pPr>
        <w:spacing w:after="125" w:line="240" w:lineRule="auto"/>
        <w:jc w:val="center"/>
        <w:textAlignment w:val="baseline"/>
        <w:rPr>
          <w:rFonts w:ascii="Arial" w:eastAsia="Times New Roman" w:hAnsi="Arial" w:cs="Arial"/>
          <w:b/>
          <w:bCs/>
          <w:color w:val="555555"/>
          <w:sz w:val="28"/>
          <w:szCs w:val="28"/>
          <w:lang w:eastAsia="ru-RU"/>
        </w:rPr>
      </w:pPr>
      <w:r w:rsidRPr="00132CB5">
        <w:rPr>
          <w:rFonts w:ascii="Arial" w:eastAsia="Times New Roman" w:hAnsi="Arial" w:cs="Arial"/>
          <w:b/>
          <w:bCs/>
          <w:color w:val="555555"/>
          <w:sz w:val="28"/>
          <w:szCs w:val="28"/>
          <w:lang w:eastAsia="ru-RU"/>
        </w:rPr>
        <w:t>МКОУ «</w:t>
      </w:r>
      <w:proofErr w:type="spellStart"/>
      <w:r w:rsidRPr="00132CB5">
        <w:rPr>
          <w:rFonts w:ascii="Arial" w:eastAsia="Times New Roman" w:hAnsi="Arial" w:cs="Arial"/>
          <w:b/>
          <w:bCs/>
          <w:color w:val="555555"/>
          <w:sz w:val="28"/>
          <w:szCs w:val="28"/>
          <w:lang w:eastAsia="ru-RU"/>
        </w:rPr>
        <w:t>Новогладовская</w:t>
      </w:r>
      <w:proofErr w:type="spellEnd"/>
      <w:r w:rsidRPr="00132CB5">
        <w:rPr>
          <w:rFonts w:ascii="Arial" w:eastAsia="Times New Roman" w:hAnsi="Arial" w:cs="Arial"/>
          <w:b/>
          <w:bCs/>
          <w:color w:val="555555"/>
          <w:sz w:val="28"/>
          <w:szCs w:val="28"/>
          <w:lang w:eastAsia="ru-RU"/>
        </w:rPr>
        <w:t xml:space="preserve"> ООШ» </w:t>
      </w:r>
    </w:p>
    <w:p w:rsidR="00EA088B" w:rsidRPr="00132CB5" w:rsidRDefault="0039056D" w:rsidP="00132CB5">
      <w:pPr>
        <w:spacing w:after="125" w:line="240" w:lineRule="auto"/>
        <w:jc w:val="center"/>
        <w:textAlignment w:val="baseline"/>
        <w:rPr>
          <w:rFonts w:ascii="Arial" w:eastAsia="Times New Roman" w:hAnsi="Arial" w:cs="Arial"/>
          <w:color w:val="555555"/>
          <w:sz w:val="28"/>
          <w:szCs w:val="28"/>
          <w:lang w:eastAsia="ru-RU"/>
        </w:rPr>
      </w:pPr>
      <w:hyperlink r:id="rId6" w:history="1">
        <w:r w:rsidR="00EA088B" w:rsidRPr="00132CB5">
          <w:rPr>
            <w:rFonts w:ascii="Times New Roman" w:eastAsia="Times New Roman" w:hAnsi="Times New Roman" w:cs="Times New Roman"/>
            <w:b/>
            <w:bCs/>
            <w:color w:val="555555"/>
            <w:sz w:val="28"/>
            <w:szCs w:val="28"/>
            <w:u w:val="single"/>
            <w:lang w:eastAsia="ru-RU"/>
          </w:rPr>
          <w:t>Должностные инструкции завхоза</w:t>
        </w:r>
      </w:hyperlink>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1. ОБЩИЕ ПОЛОЖЕНИЯ</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1.1.</w:t>
      </w:r>
      <w:r w:rsidRPr="00132CB5">
        <w:rPr>
          <w:rFonts w:ascii="Arial" w:eastAsia="Times New Roman" w:hAnsi="Arial" w:cs="Arial"/>
          <w:color w:val="555555"/>
          <w:sz w:val="28"/>
          <w:szCs w:val="28"/>
          <w:lang w:eastAsia="ru-RU"/>
        </w:rPr>
        <w:t xml:space="preserve">Завхоз назначается и освобождается от должности директором школы. На период отпуска и временной нетрудоспособности завхоза его обязанности могут быть возложены на сотрудника младшего обслуживающего персонала из числа наиболее </w:t>
      </w:r>
      <w:proofErr w:type="gramStart"/>
      <w:r w:rsidRPr="00132CB5">
        <w:rPr>
          <w:rFonts w:ascii="Arial" w:eastAsia="Times New Roman" w:hAnsi="Arial" w:cs="Arial"/>
          <w:color w:val="555555"/>
          <w:sz w:val="28"/>
          <w:szCs w:val="28"/>
          <w:lang w:eastAsia="ru-RU"/>
        </w:rPr>
        <w:t>опытных</w:t>
      </w:r>
      <w:proofErr w:type="gramEnd"/>
      <w:r w:rsidRPr="00132CB5">
        <w:rPr>
          <w:rFonts w:ascii="Arial" w:eastAsia="Times New Roman" w:hAnsi="Arial" w:cs="Arial"/>
          <w:color w:val="555555"/>
          <w:sz w:val="28"/>
          <w:szCs w:val="28"/>
          <w:lang w:eastAsia="ru-RU"/>
        </w:rPr>
        <w:t>.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1.2.</w:t>
      </w:r>
      <w:r w:rsidRPr="00132CB5">
        <w:rPr>
          <w:rFonts w:ascii="Arial" w:eastAsia="Times New Roman" w:hAnsi="Arial" w:cs="Arial"/>
          <w:color w:val="555555"/>
          <w:sz w:val="28"/>
          <w:szCs w:val="28"/>
          <w:lang w:eastAsia="ru-RU"/>
        </w:rPr>
        <w:t>Завхоз должен иметь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1.3.</w:t>
      </w:r>
      <w:r w:rsidRPr="00132CB5">
        <w:rPr>
          <w:rFonts w:ascii="Arial" w:eastAsia="Times New Roman" w:hAnsi="Arial" w:cs="Arial"/>
          <w:color w:val="555555"/>
          <w:sz w:val="28"/>
          <w:szCs w:val="28"/>
          <w:lang w:eastAsia="ru-RU"/>
        </w:rPr>
        <w:t>Завхоз подчиняется непосредственно директору школы</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proofErr w:type="gramStart"/>
      <w:r w:rsidRPr="00132CB5">
        <w:rPr>
          <w:rFonts w:ascii="Arial" w:eastAsia="Times New Roman" w:hAnsi="Arial" w:cs="Arial"/>
          <w:b/>
          <w:bCs/>
          <w:color w:val="555555"/>
          <w:sz w:val="28"/>
          <w:szCs w:val="28"/>
          <w:lang w:eastAsia="ru-RU"/>
        </w:rPr>
        <w:t>1.4.</w:t>
      </w:r>
      <w:r w:rsidRPr="00132CB5">
        <w:rPr>
          <w:rFonts w:ascii="Arial" w:eastAsia="Times New Roman" w:hAnsi="Arial" w:cs="Arial"/>
          <w:color w:val="555555"/>
          <w:sz w:val="28"/>
          <w:szCs w:val="28"/>
          <w:lang w:eastAsia="ru-RU"/>
        </w:rPr>
        <w:t>В своей деятельности завхоз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законом Российской Федерации «О бухгалтерском учете», 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административным, трудовым и хозяйственным законодательством;</w:t>
      </w:r>
      <w:proofErr w:type="gramEnd"/>
      <w:r w:rsidRPr="00132CB5">
        <w:rPr>
          <w:rFonts w:ascii="Arial" w:eastAsia="Times New Roman" w:hAnsi="Arial" w:cs="Arial"/>
          <w:color w:val="555555"/>
          <w:sz w:val="28"/>
          <w:szCs w:val="28"/>
          <w:lang w:eastAsia="ru-RU"/>
        </w:rPr>
        <w:t xml:space="preserve">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Завхоз соблюдает Конвенцию о правах ребенка.</w:t>
      </w:r>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2. ФУНКЦИИ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Основными направлениями деятельности завхоза являются:</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 xml:space="preserve">2.1. </w:t>
      </w:r>
      <w:r w:rsidRPr="00132CB5">
        <w:rPr>
          <w:rFonts w:ascii="Arial" w:eastAsia="Times New Roman" w:hAnsi="Arial" w:cs="Arial"/>
          <w:color w:val="555555"/>
          <w:sz w:val="28"/>
          <w:szCs w:val="28"/>
          <w:lang w:eastAsia="ru-RU"/>
        </w:rPr>
        <w:t>обеспечение школы хозяйственным инвентарем, канцелярскими товарами, расходными материалами и гигиеническими средствами;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lastRenderedPageBreak/>
        <w:t xml:space="preserve">2.2. </w:t>
      </w:r>
      <w:r w:rsidRPr="00132CB5">
        <w:rPr>
          <w:rFonts w:ascii="Arial" w:eastAsia="Times New Roman" w:hAnsi="Arial" w:cs="Arial"/>
          <w:color w:val="555555"/>
          <w:sz w:val="28"/>
          <w:szCs w:val="28"/>
          <w:lang w:eastAsia="ru-RU"/>
        </w:rPr>
        <w:t>обеспечение рационального использования хозяйственного инвентаря, канцелярских товаров, расходных материалов и гигиенических средств.</w:t>
      </w:r>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3. ДОЛЖНОСТНЫЕ ОБЯЗАННОСТИ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Завхоз выполняет следующие должностные обязанности: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3.1. анализирует:</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рациональное использование хозяйственного инвентаря, канцелярских товаров, расходных материалов и гигиенических средств, выделенных на хозяйственные нужды</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3.2. планирует и организует:</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своевременное приобретение, ремонт и восстановление хозяйственного инвентаря;</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своевременное приобретение канцелярских товаров, расходных материалов и гигиенических средств;</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xml:space="preserve">- осуществление систематического </w:t>
      </w:r>
      <w:proofErr w:type="gramStart"/>
      <w:r w:rsidRPr="00132CB5">
        <w:rPr>
          <w:rFonts w:ascii="Arial" w:eastAsia="Times New Roman" w:hAnsi="Arial" w:cs="Arial"/>
          <w:color w:val="555555"/>
          <w:sz w:val="28"/>
          <w:szCs w:val="28"/>
          <w:lang w:eastAsia="ru-RU"/>
        </w:rPr>
        <w:t>контроля за</w:t>
      </w:r>
      <w:proofErr w:type="gramEnd"/>
      <w:r w:rsidRPr="00132CB5">
        <w:rPr>
          <w:rFonts w:ascii="Arial" w:eastAsia="Times New Roman" w:hAnsi="Arial" w:cs="Arial"/>
          <w:color w:val="555555"/>
          <w:sz w:val="28"/>
          <w:szCs w:val="28"/>
          <w:lang w:eastAsia="ru-RU"/>
        </w:rPr>
        <w:t xml:space="preserve"> рациональным использованием хозяйственного инвентаря, канцелярских товаров, расходных средств и гигиенических материалов;</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3.3. контролирует:</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своевременность приобретения и рационального использования хозяйственного инвентаря, канцелярских товаров, расходных материалов и гигиенических средств;</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своевременность списания хозяйственного инвентаря, канцелярских товаров, расходных материалов и гигиенических средств;</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безопасность используемых гигиенических средств и наличие у них гигиенического сертификата и разрешения на использование в детских учреждениях;</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Работу и качество выполненных работ МОП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3.4. обеспечивает:</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сохранность хозяйственного инвентаря, его ремонт и пополнение запасов;</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соблюдение чистоты в помещениях и на прилегающей территории;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своевременное приобретение канцтоваров, расходных материалов, гигиенических средств и т.п.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сотрудников канцелярскими товарами и предметами хозяйственного обихода.</w:t>
      </w:r>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 ПРАВА</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Завхоз имеет право в пределах своей компетенции: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lastRenderedPageBreak/>
        <w:t>4.1. присутствовать: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во время проведения любых работ, проводимых младшим обслуживающим персоналом;</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4.2. давать: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обязательные распоряжения младшему обслуживающему персоналу;</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4.3. представлять: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xml:space="preserve">- к дисциплинарной ответственности заместителям директора учащихся за проступки, </w:t>
      </w:r>
      <w:proofErr w:type="spellStart"/>
      <w:r w:rsidRPr="00132CB5">
        <w:rPr>
          <w:rFonts w:ascii="Arial" w:eastAsia="Times New Roman" w:hAnsi="Arial" w:cs="Arial"/>
          <w:color w:val="555555"/>
          <w:sz w:val="28"/>
          <w:szCs w:val="28"/>
          <w:lang w:eastAsia="ru-RU"/>
        </w:rPr>
        <w:t>дезорганизующие</w:t>
      </w:r>
      <w:proofErr w:type="spellEnd"/>
      <w:r w:rsidRPr="00132CB5">
        <w:rPr>
          <w:rFonts w:ascii="Arial" w:eastAsia="Times New Roman" w:hAnsi="Arial" w:cs="Arial"/>
          <w:color w:val="555555"/>
          <w:sz w:val="28"/>
          <w:szCs w:val="28"/>
          <w:lang w:eastAsia="ru-RU"/>
        </w:rPr>
        <w:t xml:space="preserve"> учебно-воспитательный процесс, в порядке, установленном Правилами о поощрениях и взысканиях;</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4.4. принимать участие:</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в подборе и расстановке кадров МОП;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в планировании обеспечения школы хозяйственным инвентарем, канцелярскими товарами, расходными материалами и гигиеническими средствами;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4.5. вносить предложения:</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о поощрении, моральном и материальном стимулировании МОП;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о взысканиях сотрудникам МОП;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по совершенствованию работы МОП</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по улучшению технического обслуживания школы;</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4.6. запрашивать: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 </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4.7. повышать: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свою квалификацию</w:t>
      </w:r>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5. ОТВЕТСТВЕННОСТЬ</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proofErr w:type="gramStart"/>
      <w:r w:rsidRPr="00132CB5">
        <w:rPr>
          <w:rFonts w:ascii="Arial" w:eastAsia="Times New Roman" w:hAnsi="Arial" w:cs="Arial"/>
          <w:b/>
          <w:bCs/>
          <w:color w:val="555555"/>
          <w:sz w:val="28"/>
          <w:szCs w:val="28"/>
          <w:lang w:eastAsia="ru-RU"/>
        </w:rPr>
        <w:t>5.1.</w:t>
      </w:r>
      <w:r w:rsidRPr="00132CB5">
        <w:rPr>
          <w:rFonts w:ascii="Arial" w:eastAsia="Times New Roman" w:hAnsi="Arial" w:cs="Arial"/>
          <w:color w:val="555555"/>
          <w:sz w:val="28"/>
          <w:szCs w:val="28"/>
          <w:lang w:eastAsia="ru-RU"/>
        </w:rPr>
        <w:t xml:space="preserve">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а также принятие управленческих решений, повлекшее дезорганизацию образовательного процесса и (или) процесса материально-технического обеспечения, завхоз несет дисциплинарную </w:t>
      </w:r>
      <w:r w:rsidRPr="00132CB5">
        <w:rPr>
          <w:rFonts w:ascii="Arial" w:eastAsia="Times New Roman" w:hAnsi="Arial" w:cs="Arial"/>
          <w:color w:val="555555"/>
          <w:sz w:val="28"/>
          <w:szCs w:val="28"/>
          <w:lang w:eastAsia="ru-RU"/>
        </w:rPr>
        <w:lastRenderedPageBreak/>
        <w:t>ответственность в порядке</w:t>
      </w:r>
      <w:proofErr w:type="gramEnd"/>
      <w:r w:rsidRPr="00132CB5">
        <w:rPr>
          <w:rFonts w:ascii="Arial" w:eastAsia="Times New Roman" w:hAnsi="Arial" w:cs="Arial"/>
          <w:color w:val="555555"/>
          <w:sz w:val="28"/>
          <w:szCs w:val="28"/>
          <w:lang w:eastAsia="ru-RU"/>
        </w:rPr>
        <w:t xml:space="preserve">, </w:t>
      </w:r>
      <w:proofErr w:type="gramStart"/>
      <w:r w:rsidRPr="00132CB5">
        <w:rPr>
          <w:rFonts w:ascii="Arial" w:eastAsia="Times New Roman" w:hAnsi="Arial" w:cs="Arial"/>
          <w:color w:val="555555"/>
          <w:sz w:val="28"/>
          <w:szCs w:val="28"/>
          <w:lang w:eastAsia="ru-RU"/>
        </w:rPr>
        <w:t>определенном</w:t>
      </w:r>
      <w:proofErr w:type="gramEnd"/>
      <w:r w:rsidRPr="00132CB5">
        <w:rPr>
          <w:rFonts w:ascii="Arial" w:eastAsia="Times New Roman" w:hAnsi="Arial" w:cs="Arial"/>
          <w:color w:val="555555"/>
          <w:sz w:val="28"/>
          <w:szCs w:val="28"/>
          <w:lang w:eastAsia="ru-RU"/>
        </w:rPr>
        <w:t xml:space="preserve">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5.2.</w:t>
      </w:r>
      <w:r w:rsidRPr="00132CB5">
        <w:rPr>
          <w:rFonts w:ascii="Arial" w:eastAsia="Times New Roman" w:hAnsi="Arial" w:cs="Arial"/>
          <w:color w:val="555555"/>
          <w:sz w:val="28"/>
          <w:szCs w:val="28"/>
          <w:lang w:eastAsia="ru-RU"/>
        </w:rPr>
        <w:t>За нарушение правил пожарной безопасности, охраны труда, санитарно-гигиенических правил организации учебно-воспитательного процесса завхоз привлекается к административной ответственности в порядке и в случаях, предусмотренных административным законодательством.</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5.3.</w:t>
      </w:r>
      <w:r w:rsidRPr="00132CB5">
        <w:rPr>
          <w:rFonts w:ascii="Arial" w:eastAsia="Times New Roman" w:hAnsi="Arial" w:cs="Arial"/>
          <w:color w:val="555555"/>
          <w:sz w:val="28"/>
          <w:szCs w:val="28"/>
          <w:lang w:eastAsia="ru-RU"/>
        </w:rPr>
        <w:t>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завхоз несет материальную ответственность в порядке и в пределах, установленных трудовым и (или) гражданским законодательством.</w:t>
      </w:r>
    </w:p>
    <w:p w:rsidR="00EA088B" w:rsidRPr="00132CB5" w:rsidRDefault="00EA088B" w:rsidP="00132CB5">
      <w:pPr>
        <w:spacing w:after="125" w:line="240" w:lineRule="auto"/>
        <w:jc w:val="center"/>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 ВЗАИМООТНОШЕНИЯ. СВЯЗИ ПО ДОЛЖНОСТИ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Завхоз:</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6.1.</w:t>
      </w:r>
      <w:r w:rsidRPr="00132CB5">
        <w:rPr>
          <w:rFonts w:ascii="Arial" w:eastAsia="Times New Roman" w:hAnsi="Arial" w:cs="Arial"/>
          <w:color w:val="555555"/>
          <w:sz w:val="28"/>
          <w:szCs w:val="28"/>
          <w:lang w:eastAsia="ru-RU"/>
        </w:rPr>
        <w:t>работает в режиме ненормированного рабочего дня по графику, составленному исходя из 40-часовой рабочей недели и утвержденному директором школы;</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w:t>
      </w:r>
      <w:r w:rsidRPr="00132CB5">
        <w:rPr>
          <w:rFonts w:ascii="Arial" w:eastAsia="Times New Roman" w:hAnsi="Arial" w:cs="Arial"/>
          <w:color w:val="555555"/>
          <w:sz w:val="28"/>
          <w:szCs w:val="28"/>
          <w:lang w:eastAsia="ru-RU"/>
        </w:rPr>
        <w:t>2. свою работу на каждый учебный год и каждый учебный модуль планирует под руководством директора школы.  План работы утверждается директором школы не позднее пяти дней с начала планируемого периода;</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w:t>
      </w:r>
      <w:r w:rsidRPr="00132CB5">
        <w:rPr>
          <w:rFonts w:ascii="Arial" w:eastAsia="Times New Roman" w:hAnsi="Arial" w:cs="Arial"/>
          <w:color w:val="555555"/>
          <w:sz w:val="28"/>
          <w:szCs w:val="28"/>
          <w:lang w:eastAsia="ru-RU"/>
        </w:rPr>
        <w:t>3.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модуля;</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w:t>
      </w:r>
      <w:r w:rsidRPr="00132CB5">
        <w:rPr>
          <w:rFonts w:ascii="Arial" w:eastAsia="Times New Roman" w:hAnsi="Arial" w:cs="Arial"/>
          <w:color w:val="555555"/>
          <w:sz w:val="28"/>
          <w:szCs w:val="28"/>
          <w:lang w:eastAsia="ru-RU"/>
        </w:rPr>
        <w:t>4. получает от директора школы информацию нормативно-правового и организационного характера, знакомится под расписку с соответствующими документами;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w:t>
      </w:r>
      <w:r w:rsidRPr="00132CB5">
        <w:rPr>
          <w:rFonts w:ascii="Arial" w:eastAsia="Times New Roman" w:hAnsi="Arial" w:cs="Arial"/>
          <w:color w:val="555555"/>
          <w:sz w:val="28"/>
          <w:szCs w:val="28"/>
          <w:lang w:eastAsia="ru-RU"/>
        </w:rPr>
        <w:t>5. систематически обменивается информацией по вопросам, входящим в свою компетенцию, с младшим обслуживающим персоналом школы, заместителями директора и педагогами;</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b/>
          <w:bCs/>
          <w:color w:val="555555"/>
          <w:sz w:val="28"/>
          <w:szCs w:val="28"/>
          <w:lang w:eastAsia="ru-RU"/>
        </w:rPr>
        <w:t>6.</w:t>
      </w:r>
      <w:r w:rsidRPr="00132CB5">
        <w:rPr>
          <w:rFonts w:ascii="Arial" w:eastAsia="Times New Roman" w:hAnsi="Arial" w:cs="Arial"/>
          <w:color w:val="555555"/>
          <w:sz w:val="28"/>
          <w:szCs w:val="28"/>
          <w:lang w:eastAsia="ru-RU"/>
        </w:rPr>
        <w:t>7. исполняет обязанности сотрудников МОП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 xml:space="preserve">С инструкцией </w:t>
      </w:r>
      <w:proofErr w:type="gramStart"/>
      <w:r w:rsidRPr="00132CB5">
        <w:rPr>
          <w:rFonts w:ascii="Arial" w:eastAsia="Times New Roman" w:hAnsi="Arial" w:cs="Arial"/>
          <w:color w:val="555555"/>
          <w:sz w:val="28"/>
          <w:szCs w:val="28"/>
          <w:lang w:eastAsia="ru-RU"/>
        </w:rPr>
        <w:t>ознакомлен</w:t>
      </w:r>
      <w:proofErr w:type="gramEnd"/>
      <w:r w:rsidRPr="00132CB5">
        <w:rPr>
          <w:rFonts w:ascii="Arial" w:eastAsia="Times New Roman" w:hAnsi="Arial" w:cs="Arial"/>
          <w:color w:val="555555"/>
          <w:sz w:val="28"/>
          <w:szCs w:val="28"/>
          <w:lang w:eastAsia="ru-RU"/>
        </w:rPr>
        <w:t>:</w:t>
      </w:r>
    </w:p>
    <w:p w:rsidR="00EA088B" w:rsidRPr="00132CB5" w:rsidRDefault="00EA088B" w:rsidP="00EA088B">
      <w:pPr>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________________</w:t>
      </w:r>
      <w:r w:rsidR="00132CB5">
        <w:rPr>
          <w:rFonts w:ascii="Arial" w:eastAsia="Times New Roman" w:hAnsi="Arial" w:cs="Arial"/>
          <w:color w:val="555555"/>
          <w:sz w:val="28"/>
          <w:szCs w:val="28"/>
          <w:lang w:eastAsia="ru-RU"/>
        </w:rPr>
        <w:t>__________________</w:t>
      </w:r>
      <w:r w:rsidRPr="00132CB5">
        <w:rPr>
          <w:rFonts w:ascii="Arial" w:eastAsia="Times New Roman" w:hAnsi="Arial" w:cs="Arial"/>
          <w:color w:val="555555"/>
          <w:sz w:val="28"/>
          <w:szCs w:val="28"/>
          <w:lang w:eastAsia="ru-RU"/>
        </w:rPr>
        <w:t xml:space="preserve"> /Магомедов Б.А./</w:t>
      </w:r>
    </w:p>
    <w:p w:rsidR="000A6C20" w:rsidRPr="00132CB5" w:rsidRDefault="00EA088B" w:rsidP="00132CB5">
      <w:pPr>
        <w:tabs>
          <w:tab w:val="left" w:pos="5247"/>
        </w:tabs>
        <w:spacing w:after="125" w:line="240" w:lineRule="auto"/>
        <w:textAlignment w:val="baseline"/>
        <w:rPr>
          <w:rFonts w:ascii="Arial" w:eastAsia="Times New Roman" w:hAnsi="Arial" w:cs="Arial"/>
          <w:color w:val="555555"/>
          <w:sz w:val="28"/>
          <w:szCs w:val="28"/>
          <w:lang w:eastAsia="ru-RU"/>
        </w:rPr>
      </w:pPr>
      <w:r w:rsidRPr="00132CB5">
        <w:rPr>
          <w:rFonts w:ascii="Arial" w:eastAsia="Times New Roman" w:hAnsi="Arial" w:cs="Arial"/>
          <w:color w:val="555555"/>
          <w:sz w:val="28"/>
          <w:szCs w:val="28"/>
          <w:lang w:eastAsia="ru-RU"/>
        </w:rPr>
        <w:t>Дата ______________________</w:t>
      </w:r>
      <w:r w:rsidR="00132CB5">
        <w:rPr>
          <w:rFonts w:ascii="Arial" w:eastAsia="Times New Roman" w:hAnsi="Arial" w:cs="Arial"/>
          <w:color w:val="555555"/>
          <w:sz w:val="28"/>
          <w:szCs w:val="28"/>
          <w:lang w:eastAsia="ru-RU"/>
        </w:rPr>
        <w:tab/>
        <w:t>/</w:t>
      </w:r>
      <w:proofErr w:type="spellStart"/>
      <w:r w:rsidR="00132CB5">
        <w:rPr>
          <w:rFonts w:ascii="Arial" w:eastAsia="Times New Roman" w:hAnsi="Arial" w:cs="Arial"/>
          <w:color w:val="555555"/>
          <w:sz w:val="28"/>
          <w:szCs w:val="28"/>
          <w:lang w:eastAsia="ru-RU"/>
        </w:rPr>
        <w:t>Аручов</w:t>
      </w:r>
      <w:proofErr w:type="spellEnd"/>
      <w:r w:rsidR="00132CB5">
        <w:rPr>
          <w:rFonts w:ascii="Arial" w:eastAsia="Times New Roman" w:hAnsi="Arial" w:cs="Arial"/>
          <w:color w:val="555555"/>
          <w:sz w:val="28"/>
          <w:szCs w:val="28"/>
          <w:lang w:eastAsia="ru-RU"/>
        </w:rPr>
        <w:t xml:space="preserve"> М.Г./</w:t>
      </w:r>
    </w:p>
    <w:sectPr w:rsidR="000A6C20" w:rsidRPr="00132CB5" w:rsidSect="000A6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B61"/>
    <w:multiLevelType w:val="multilevel"/>
    <w:tmpl w:val="DF8E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03CE"/>
    <w:multiLevelType w:val="multilevel"/>
    <w:tmpl w:val="630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088B"/>
    <w:rsid w:val="000A6C20"/>
    <w:rsid w:val="00132CB5"/>
    <w:rsid w:val="0039056D"/>
    <w:rsid w:val="00EA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20"/>
  </w:style>
  <w:style w:type="paragraph" w:styleId="2">
    <w:name w:val="heading 2"/>
    <w:basedOn w:val="a"/>
    <w:link w:val="20"/>
    <w:uiPriority w:val="9"/>
    <w:qFormat/>
    <w:rsid w:val="00EA08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08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EA08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088B"/>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EA08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08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08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088B"/>
    <w:rPr>
      <w:rFonts w:ascii="Arial" w:eastAsia="Times New Roman" w:hAnsi="Arial" w:cs="Arial"/>
      <w:vanish/>
      <w:sz w:val="16"/>
      <w:szCs w:val="16"/>
      <w:lang w:eastAsia="ru-RU"/>
    </w:rPr>
  </w:style>
  <w:style w:type="character" w:styleId="a3">
    <w:name w:val="Hyperlink"/>
    <w:basedOn w:val="a0"/>
    <w:uiPriority w:val="99"/>
    <w:semiHidden/>
    <w:unhideWhenUsed/>
    <w:rsid w:val="00EA088B"/>
    <w:rPr>
      <w:color w:val="0000FF"/>
      <w:u w:val="single"/>
    </w:rPr>
  </w:style>
  <w:style w:type="paragraph" w:styleId="a4">
    <w:name w:val="Normal (Web)"/>
    <w:basedOn w:val="a"/>
    <w:uiPriority w:val="99"/>
    <w:semiHidden/>
    <w:unhideWhenUsed/>
    <w:rsid w:val="00EA0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088B"/>
    <w:rPr>
      <w:b/>
      <w:bCs/>
    </w:rPr>
  </w:style>
  <w:style w:type="paragraph" w:styleId="a6">
    <w:name w:val="Balloon Text"/>
    <w:basedOn w:val="a"/>
    <w:link w:val="a7"/>
    <w:uiPriority w:val="99"/>
    <w:semiHidden/>
    <w:unhideWhenUsed/>
    <w:rsid w:val="00EA08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460751">
      <w:bodyDiv w:val="1"/>
      <w:marLeft w:val="0"/>
      <w:marRight w:val="0"/>
      <w:marTop w:val="0"/>
      <w:marBottom w:val="0"/>
      <w:divBdr>
        <w:top w:val="none" w:sz="0" w:space="0" w:color="auto"/>
        <w:left w:val="none" w:sz="0" w:space="0" w:color="auto"/>
        <w:bottom w:val="none" w:sz="0" w:space="0" w:color="auto"/>
        <w:right w:val="none" w:sz="0" w:space="0" w:color="auto"/>
      </w:divBdr>
      <w:divsChild>
        <w:div w:id="1162894641">
          <w:marLeft w:val="0"/>
          <w:marRight w:val="0"/>
          <w:marTop w:val="0"/>
          <w:marBottom w:val="0"/>
          <w:divBdr>
            <w:top w:val="none" w:sz="0" w:space="0" w:color="auto"/>
            <w:left w:val="none" w:sz="0" w:space="0" w:color="auto"/>
            <w:bottom w:val="none" w:sz="0" w:space="0" w:color="auto"/>
            <w:right w:val="none" w:sz="0" w:space="0" w:color="auto"/>
          </w:divBdr>
        </w:div>
        <w:div w:id="576982369">
          <w:marLeft w:val="38"/>
          <w:marRight w:val="0"/>
          <w:marTop w:val="0"/>
          <w:marBottom w:val="0"/>
          <w:divBdr>
            <w:top w:val="none" w:sz="0" w:space="0" w:color="auto"/>
            <w:left w:val="none" w:sz="0" w:space="0" w:color="auto"/>
            <w:bottom w:val="none" w:sz="0" w:space="0" w:color="auto"/>
            <w:right w:val="none" w:sz="0" w:space="0" w:color="auto"/>
          </w:divBdr>
          <w:divsChild>
            <w:div w:id="1430537955">
              <w:marLeft w:val="0"/>
              <w:marRight w:val="0"/>
              <w:marTop w:val="0"/>
              <w:marBottom w:val="0"/>
              <w:divBdr>
                <w:top w:val="none" w:sz="0" w:space="0" w:color="auto"/>
                <w:left w:val="none" w:sz="0" w:space="0" w:color="auto"/>
                <w:bottom w:val="none" w:sz="0" w:space="0" w:color="auto"/>
                <w:right w:val="none" w:sz="0" w:space="0" w:color="auto"/>
              </w:divBdr>
              <w:divsChild>
                <w:div w:id="1726829861">
                  <w:marLeft w:val="0"/>
                  <w:marRight w:val="0"/>
                  <w:marTop w:val="0"/>
                  <w:marBottom w:val="0"/>
                  <w:divBdr>
                    <w:top w:val="none" w:sz="0" w:space="0" w:color="auto"/>
                    <w:left w:val="none" w:sz="0" w:space="0" w:color="auto"/>
                    <w:bottom w:val="none" w:sz="0" w:space="0" w:color="auto"/>
                    <w:right w:val="none" w:sz="0" w:space="0" w:color="auto"/>
                  </w:divBdr>
                  <w:divsChild>
                    <w:div w:id="1519272413">
                      <w:marLeft w:val="0"/>
                      <w:marRight w:val="0"/>
                      <w:marTop w:val="0"/>
                      <w:marBottom w:val="0"/>
                      <w:divBdr>
                        <w:top w:val="none" w:sz="0" w:space="0" w:color="auto"/>
                        <w:left w:val="none" w:sz="0" w:space="0" w:color="auto"/>
                        <w:bottom w:val="none" w:sz="0" w:space="0" w:color="auto"/>
                        <w:right w:val="none" w:sz="0" w:space="0" w:color="auto"/>
                      </w:divBdr>
                      <w:divsChild>
                        <w:div w:id="1081827481">
                          <w:marLeft w:val="0"/>
                          <w:marRight w:val="0"/>
                          <w:marTop w:val="0"/>
                          <w:marBottom w:val="0"/>
                          <w:divBdr>
                            <w:top w:val="none" w:sz="0" w:space="0" w:color="auto"/>
                            <w:left w:val="none" w:sz="0" w:space="0" w:color="auto"/>
                            <w:bottom w:val="none" w:sz="0" w:space="0" w:color="auto"/>
                            <w:right w:val="none" w:sz="0" w:space="0" w:color="auto"/>
                          </w:divBdr>
                          <w:divsChild>
                            <w:div w:id="1501652303">
                              <w:marLeft w:val="0"/>
                              <w:marRight w:val="0"/>
                              <w:marTop w:val="0"/>
                              <w:marBottom w:val="0"/>
                              <w:divBdr>
                                <w:top w:val="none" w:sz="0" w:space="0" w:color="auto"/>
                                <w:left w:val="none" w:sz="0" w:space="0" w:color="auto"/>
                                <w:bottom w:val="none" w:sz="0" w:space="0" w:color="auto"/>
                                <w:right w:val="none" w:sz="0" w:space="0" w:color="auto"/>
                              </w:divBdr>
                              <w:divsChild>
                                <w:div w:id="11474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8772">
                          <w:marLeft w:val="0"/>
                          <w:marRight w:val="0"/>
                          <w:marTop w:val="0"/>
                          <w:marBottom w:val="0"/>
                          <w:divBdr>
                            <w:top w:val="single" w:sz="4" w:space="6" w:color="DDDDDD"/>
                            <w:left w:val="single" w:sz="4" w:space="6" w:color="DDDDDD"/>
                            <w:bottom w:val="single" w:sz="4" w:space="6" w:color="DDDDDD"/>
                            <w:right w:val="single" w:sz="4" w:space="6" w:color="DDDDDD"/>
                          </w:divBdr>
                        </w:div>
                      </w:divsChild>
                    </w:div>
                  </w:divsChild>
                </w:div>
                <w:div w:id="1761220707">
                  <w:marLeft w:val="0"/>
                  <w:marRight w:val="0"/>
                  <w:marTop w:val="0"/>
                  <w:marBottom w:val="0"/>
                  <w:divBdr>
                    <w:top w:val="none" w:sz="0" w:space="0" w:color="auto"/>
                    <w:left w:val="none" w:sz="0" w:space="0" w:color="auto"/>
                    <w:bottom w:val="none" w:sz="0" w:space="0" w:color="auto"/>
                    <w:right w:val="none" w:sz="0" w:space="0" w:color="auto"/>
                  </w:divBdr>
                  <w:divsChild>
                    <w:div w:id="1918245542">
                      <w:marLeft w:val="0"/>
                      <w:marRight w:val="0"/>
                      <w:marTop w:val="0"/>
                      <w:marBottom w:val="0"/>
                      <w:divBdr>
                        <w:top w:val="none" w:sz="0" w:space="0" w:color="auto"/>
                        <w:left w:val="none" w:sz="0" w:space="0" w:color="auto"/>
                        <w:bottom w:val="none" w:sz="0" w:space="0" w:color="auto"/>
                        <w:right w:val="none" w:sz="0" w:space="0" w:color="auto"/>
                      </w:divBdr>
                      <w:divsChild>
                        <w:div w:id="847669829">
                          <w:marLeft w:val="0"/>
                          <w:marRight w:val="0"/>
                          <w:marTop w:val="0"/>
                          <w:marBottom w:val="0"/>
                          <w:divBdr>
                            <w:top w:val="none" w:sz="0" w:space="0" w:color="auto"/>
                            <w:left w:val="none" w:sz="0" w:space="0" w:color="auto"/>
                            <w:bottom w:val="none" w:sz="0" w:space="0" w:color="auto"/>
                            <w:right w:val="none" w:sz="0" w:space="0" w:color="auto"/>
                          </w:divBdr>
                          <w:divsChild>
                            <w:div w:id="1622566483">
                              <w:marLeft w:val="0"/>
                              <w:marRight w:val="0"/>
                              <w:marTop w:val="0"/>
                              <w:marBottom w:val="0"/>
                              <w:divBdr>
                                <w:top w:val="none" w:sz="0" w:space="0" w:color="auto"/>
                                <w:left w:val="none" w:sz="0" w:space="0" w:color="auto"/>
                                <w:bottom w:val="none" w:sz="0" w:space="0" w:color="auto"/>
                                <w:right w:val="none" w:sz="0" w:space="0" w:color="auto"/>
                              </w:divBdr>
                              <w:divsChild>
                                <w:div w:id="525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899">
                          <w:marLeft w:val="0"/>
                          <w:marRight w:val="0"/>
                          <w:marTop w:val="0"/>
                          <w:marBottom w:val="0"/>
                          <w:divBdr>
                            <w:top w:val="single" w:sz="4" w:space="6" w:color="DDDDDD"/>
                            <w:left w:val="single" w:sz="4" w:space="6" w:color="DDDDDD"/>
                            <w:bottom w:val="single" w:sz="4" w:space="6" w:color="DDDDDD"/>
                            <w:right w:val="single" w:sz="4" w:space="6" w:color="DDDDDD"/>
                          </w:divBdr>
                        </w:div>
                      </w:divsChild>
                    </w:div>
                  </w:divsChild>
                </w:div>
                <w:div w:id="1800798907">
                  <w:marLeft w:val="0"/>
                  <w:marRight w:val="0"/>
                  <w:marTop w:val="0"/>
                  <w:marBottom w:val="0"/>
                  <w:divBdr>
                    <w:top w:val="none" w:sz="0" w:space="0" w:color="auto"/>
                    <w:left w:val="none" w:sz="0" w:space="0" w:color="auto"/>
                    <w:bottom w:val="none" w:sz="0" w:space="0" w:color="auto"/>
                    <w:right w:val="none" w:sz="0" w:space="0" w:color="auto"/>
                  </w:divBdr>
                  <w:divsChild>
                    <w:div w:id="314801614">
                      <w:marLeft w:val="0"/>
                      <w:marRight w:val="0"/>
                      <w:marTop w:val="0"/>
                      <w:marBottom w:val="0"/>
                      <w:divBdr>
                        <w:top w:val="none" w:sz="0" w:space="0" w:color="auto"/>
                        <w:left w:val="none" w:sz="0" w:space="0" w:color="auto"/>
                        <w:bottom w:val="none" w:sz="0" w:space="0" w:color="auto"/>
                        <w:right w:val="none" w:sz="0" w:space="0" w:color="auto"/>
                      </w:divBdr>
                      <w:divsChild>
                        <w:div w:id="2139835334">
                          <w:marLeft w:val="0"/>
                          <w:marRight w:val="0"/>
                          <w:marTop w:val="0"/>
                          <w:marBottom w:val="0"/>
                          <w:divBdr>
                            <w:top w:val="single" w:sz="4" w:space="6" w:color="DDDDDD"/>
                            <w:left w:val="single" w:sz="4" w:space="6" w:color="DDDDDD"/>
                            <w:bottom w:val="single" w:sz="4" w:space="6" w:color="DDDDDD"/>
                            <w:right w:val="single" w:sz="4" w:space="6" w:color="DDDDDD"/>
                          </w:divBdr>
                          <w:divsChild>
                            <w:div w:id="7788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38569">
          <w:marLeft w:val="63"/>
          <w:marRight w:val="63"/>
          <w:marTop w:val="0"/>
          <w:marBottom w:val="0"/>
          <w:divBdr>
            <w:top w:val="none" w:sz="0" w:space="0" w:color="auto"/>
            <w:left w:val="none" w:sz="0" w:space="0" w:color="auto"/>
            <w:bottom w:val="none" w:sz="0" w:space="0" w:color="auto"/>
            <w:right w:val="none" w:sz="0" w:space="0" w:color="auto"/>
          </w:divBdr>
          <w:divsChild>
            <w:div w:id="1266376553">
              <w:marLeft w:val="0"/>
              <w:marRight w:val="0"/>
              <w:marTop w:val="0"/>
              <w:marBottom w:val="0"/>
              <w:divBdr>
                <w:top w:val="none" w:sz="0" w:space="0" w:color="auto"/>
                <w:left w:val="none" w:sz="0" w:space="0" w:color="auto"/>
                <w:bottom w:val="none" w:sz="0" w:space="0" w:color="auto"/>
                <w:right w:val="none" w:sz="0" w:space="0" w:color="auto"/>
              </w:divBdr>
              <w:divsChild>
                <w:div w:id="1088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uhar.cheredu.ru/index.php/normativno-pravovye-dokumenty/78-normativno-pravovye-dokumenty/207-dolzhnostnye-instruktsii-zavkhoza" TargetMode="External"/><Relationship Id="rId5" Type="http://schemas.openxmlformats.org/officeDocument/2006/relationships/hyperlink" Target="http://baluhar.cheredu.ru/index.php/normativno-pravovye-dokumenty/78-normativno-pravovye-dokumenty/207-dolzhnostnye-instruktsii-zavkhoz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User280922</dc:creator>
  <cp:lastModifiedBy>User280922</cp:lastModifiedBy>
  <cp:revision>2</cp:revision>
  <dcterms:created xsi:type="dcterms:W3CDTF">2024-03-04T06:38:00Z</dcterms:created>
  <dcterms:modified xsi:type="dcterms:W3CDTF">2024-03-04T06:44:00Z</dcterms:modified>
</cp:coreProperties>
</file>