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СОГЛАСОВАНО:                                                                                                                                                                              УТВЕРЖДАЮ:</w:t>
      </w: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Заместитель директора по ВР                                                                                                                                                       Директор МКОУ </w:t>
      </w: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«</w:t>
      </w:r>
      <w:proofErr w:type="spellStart"/>
      <w:r w:rsidR="00237FDD">
        <w:rPr>
          <w:rFonts w:ascii="Times New Roman" w:eastAsia="Calibri" w:hAnsi="Times New Roman" w:cs="Times New Roman"/>
          <w:b/>
          <w:sz w:val="24"/>
        </w:rPr>
        <w:t>Новогладовская</w:t>
      </w:r>
      <w:proofErr w:type="spellEnd"/>
      <w:r w:rsidR="00237FDD">
        <w:rPr>
          <w:rFonts w:ascii="Times New Roman" w:eastAsia="Calibri" w:hAnsi="Times New Roman" w:cs="Times New Roman"/>
          <w:b/>
          <w:sz w:val="24"/>
        </w:rPr>
        <w:t xml:space="preserve"> ООШ</w:t>
      </w:r>
      <w:r w:rsidRPr="008A0587">
        <w:rPr>
          <w:rFonts w:ascii="Times New Roman" w:eastAsia="Calibri" w:hAnsi="Times New Roman" w:cs="Times New Roman"/>
          <w:b/>
          <w:sz w:val="24"/>
        </w:rPr>
        <w:t xml:space="preserve">»                                                                                                                                                                                                       </w:t>
      </w: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МКОУ «</w:t>
      </w:r>
      <w:proofErr w:type="spellStart"/>
      <w:r w:rsidR="00237FDD">
        <w:rPr>
          <w:rFonts w:ascii="Times New Roman" w:eastAsia="Calibri" w:hAnsi="Times New Roman" w:cs="Times New Roman"/>
          <w:b/>
          <w:sz w:val="24"/>
        </w:rPr>
        <w:t>Новогладовская</w:t>
      </w:r>
      <w:proofErr w:type="spellEnd"/>
      <w:r w:rsidR="00237FDD">
        <w:rPr>
          <w:rFonts w:ascii="Times New Roman" w:eastAsia="Calibri" w:hAnsi="Times New Roman" w:cs="Times New Roman"/>
          <w:b/>
          <w:sz w:val="24"/>
        </w:rPr>
        <w:t xml:space="preserve"> ООШ</w:t>
      </w:r>
      <w:r w:rsidRPr="008A0587">
        <w:rPr>
          <w:rFonts w:ascii="Times New Roman" w:eastAsia="Calibri" w:hAnsi="Times New Roman" w:cs="Times New Roman"/>
          <w:b/>
          <w:sz w:val="24"/>
        </w:rPr>
        <w:t>»</w:t>
      </w:r>
    </w:p>
    <w:p w:rsidR="00DE791D" w:rsidRPr="008A0587" w:rsidRDefault="00237FDD" w:rsidP="00DE791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_________</w:t>
      </w:r>
      <w:r w:rsidR="00DE791D" w:rsidRPr="008A0587">
        <w:rPr>
          <w:rFonts w:ascii="Times New Roman" w:eastAsia="Calibri" w:hAnsi="Times New Roman" w:cs="Times New Roman"/>
          <w:b/>
          <w:sz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Джаватханов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Х.М.</w:t>
      </w:r>
      <w:r w:rsidR="00DE791D" w:rsidRPr="008A0587">
        <w:rPr>
          <w:rFonts w:ascii="Times New Roman" w:eastAsia="Calibri" w:hAnsi="Times New Roman" w:cs="Times New Roman"/>
          <w:b/>
          <w:sz w:val="24"/>
        </w:rPr>
        <w:t>.                                                                                                                                  ___________</w:t>
      </w:r>
      <w:r>
        <w:rPr>
          <w:rFonts w:ascii="Times New Roman" w:eastAsia="Calibri" w:hAnsi="Times New Roman" w:cs="Times New Roman"/>
          <w:b/>
          <w:sz w:val="24"/>
        </w:rPr>
        <w:t xml:space="preserve"> Магомедов Б.А.</w:t>
      </w: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«___»_______________202</w:t>
      </w:r>
      <w:r w:rsidR="00237FDD">
        <w:rPr>
          <w:rFonts w:ascii="Times New Roman" w:eastAsia="Calibri" w:hAnsi="Times New Roman" w:cs="Times New Roman"/>
          <w:b/>
          <w:sz w:val="24"/>
        </w:rPr>
        <w:t>3</w:t>
      </w:r>
      <w:r w:rsidRPr="008A0587">
        <w:rPr>
          <w:rFonts w:ascii="Times New Roman" w:eastAsia="Calibri" w:hAnsi="Times New Roman" w:cs="Times New Roman"/>
          <w:b/>
          <w:sz w:val="24"/>
        </w:rPr>
        <w:t>г.                                                                                                                                       «___»________________202</w:t>
      </w:r>
      <w:r w:rsidR="00237FDD">
        <w:rPr>
          <w:rFonts w:ascii="Times New Roman" w:eastAsia="Calibri" w:hAnsi="Times New Roman" w:cs="Times New Roman"/>
          <w:b/>
          <w:sz w:val="24"/>
        </w:rPr>
        <w:t>3</w:t>
      </w:r>
      <w:r w:rsidRPr="008A0587">
        <w:rPr>
          <w:rFonts w:ascii="Times New Roman" w:eastAsia="Calibri" w:hAnsi="Times New Roman" w:cs="Times New Roman"/>
          <w:b/>
          <w:sz w:val="24"/>
        </w:rPr>
        <w:t>г.</w:t>
      </w: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DE791D" w:rsidRPr="008A0587" w:rsidRDefault="00DE791D" w:rsidP="00DE791D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52"/>
          <w:szCs w:val="52"/>
        </w:rPr>
      </w:pPr>
      <w:r w:rsidRPr="008A058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</w:rPr>
        <w:t>ПЛАН  РАБОТЫ</w:t>
      </w:r>
    </w:p>
    <w:p w:rsidR="00DE791D" w:rsidRPr="008A0587" w:rsidRDefault="00DE791D" w:rsidP="00DE791D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8A058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Психолого</w:t>
      </w:r>
      <w:proofErr w:type="spellEnd"/>
      <w:r w:rsidRPr="008A058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–Педагогического консилиума</w:t>
      </w: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8A0587">
        <w:rPr>
          <w:rFonts w:ascii="Times New Roman" w:eastAsia="Calibri" w:hAnsi="Times New Roman" w:cs="Times New Roman"/>
          <w:b/>
          <w:sz w:val="56"/>
          <w:szCs w:val="56"/>
        </w:rPr>
        <w:t>МКОУ «</w:t>
      </w:r>
      <w:proofErr w:type="spellStart"/>
      <w:r w:rsidR="00237FDD" w:rsidRPr="00237FDD">
        <w:rPr>
          <w:rFonts w:ascii="Times New Roman" w:eastAsia="Calibri" w:hAnsi="Times New Roman" w:cs="Times New Roman"/>
          <w:b/>
          <w:sz w:val="52"/>
        </w:rPr>
        <w:t>Новогладовская</w:t>
      </w:r>
      <w:proofErr w:type="spellEnd"/>
      <w:r w:rsidR="00237FDD" w:rsidRPr="00237FDD">
        <w:rPr>
          <w:rFonts w:ascii="Times New Roman" w:eastAsia="Calibri" w:hAnsi="Times New Roman" w:cs="Times New Roman"/>
          <w:b/>
          <w:sz w:val="52"/>
        </w:rPr>
        <w:t xml:space="preserve"> ООШ</w:t>
      </w:r>
      <w:r w:rsidRPr="008A0587">
        <w:rPr>
          <w:rFonts w:ascii="Times New Roman" w:eastAsia="Calibri" w:hAnsi="Times New Roman" w:cs="Times New Roman"/>
          <w:b/>
          <w:sz w:val="56"/>
          <w:szCs w:val="56"/>
        </w:rPr>
        <w:t>»</w:t>
      </w: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bookmarkStart w:id="0" w:name="_GoBack"/>
      <w:bookmarkEnd w:id="0"/>
      <w:r w:rsidRPr="008A0587">
        <w:rPr>
          <w:rFonts w:ascii="Times New Roman" w:eastAsia="Calibri" w:hAnsi="Times New Roman" w:cs="Times New Roman"/>
          <w:b/>
          <w:sz w:val="56"/>
          <w:szCs w:val="56"/>
        </w:rPr>
        <w:t xml:space="preserve">на </w:t>
      </w:r>
      <w:r w:rsidRPr="008A0587">
        <w:rPr>
          <w:rFonts w:ascii="Times New Roman" w:eastAsia="Calibri" w:hAnsi="Times New Roman" w:cs="Times New Roman"/>
          <w:b/>
          <w:i/>
          <w:sz w:val="56"/>
          <w:szCs w:val="56"/>
        </w:rPr>
        <w:t>202</w:t>
      </w:r>
      <w:r w:rsidR="00237FDD">
        <w:rPr>
          <w:rFonts w:ascii="Times New Roman" w:eastAsia="Calibri" w:hAnsi="Times New Roman" w:cs="Times New Roman"/>
          <w:b/>
          <w:i/>
          <w:sz w:val="56"/>
          <w:szCs w:val="56"/>
        </w:rPr>
        <w:t>3</w:t>
      </w:r>
      <w:r w:rsidRPr="008A0587">
        <w:rPr>
          <w:rFonts w:ascii="Times New Roman" w:eastAsia="Calibri" w:hAnsi="Times New Roman" w:cs="Times New Roman"/>
          <w:b/>
          <w:i/>
          <w:sz w:val="56"/>
          <w:szCs w:val="56"/>
        </w:rPr>
        <w:t>-202</w:t>
      </w:r>
      <w:r w:rsidR="00237FDD">
        <w:rPr>
          <w:rFonts w:ascii="Times New Roman" w:eastAsia="Calibri" w:hAnsi="Times New Roman" w:cs="Times New Roman"/>
          <w:b/>
          <w:i/>
          <w:sz w:val="56"/>
          <w:szCs w:val="56"/>
        </w:rPr>
        <w:t>4</w:t>
      </w:r>
      <w:r w:rsidRPr="008A0587">
        <w:rPr>
          <w:rFonts w:ascii="Times New Roman" w:eastAsia="Calibri" w:hAnsi="Times New Roman" w:cs="Times New Roman"/>
          <w:b/>
          <w:sz w:val="56"/>
          <w:szCs w:val="56"/>
        </w:rPr>
        <w:t xml:space="preserve"> учебный год</w:t>
      </w: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>Составитель:</w:t>
      </w:r>
    </w:p>
    <w:p w:rsidR="00DE791D" w:rsidRPr="008A0587" w:rsidRDefault="00DE791D" w:rsidP="00DE79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>Педагог- психолог</w:t>
      </w:r>
      <w:proofErr w:type="gramStart"/>
      <w:r w:rsidRPr="008A0587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  <w:r w:rsidRPr="008A05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237FDD">
        <w:rPr>
          <w:rFonts w:ascii="Times New Roman" w:eastAsia="Calibri" w:hAnsi="Times New Roman" w:cs="Times New Roman"/>
          <w:b/>
          <w:sz w:val="28"/>
          <w:szCs w:val="28"/>
        </w:rPr>
        <w:t>Халидова</w:t>
      </w:r>
      <w:proofErr w:type="spellEnd"/>
      <w:r w:rsidR="00237FDD">
        <w:rPr>
          <w:rFonts w:ascii="Times New Roman" w:eastAsia="Calibri" w:hAnsi="Times New Roman" w:cs="Times New Roman"/>
          <w:b/>
          <w:sz w:val="28"/>
          <w:szCs w:val="28"/>
        </w:rPr>
        <w:t xml:space="preserve"> Д.М.</w:t>
      </w:r>
    </w:p>
    <w:p w:rsidR="00DE791D" w:rsidRPr="008A0587" w:rsidRDefault="00DE791D" w:rsidP="00DE79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91D" w:rsidRPr="008A0587" w:rsidRDefault="00DE791D" w:rsidP="00DE79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202</w:t>
      </w:r>
      <w:r w:rsidR="00237FDD">
        <w:rPr>
          <w:rFonts w:ascii="Times New Roman" w:eastAsia="Calibri" w:hAnsi="Times New Roman" w:cs="Times New Roman"/>
          <w:b/>
          <w:sz w:val="24"/>
        </w:rPr>
        <w:t>3</w:t>
      </w:r>
      <w:r w:rsidRPr="008A0587">
        <w:rPr>
          <w:rFonts w:ascii="Times New Roman" w:eastAsia="Calibri" w:hAnsi="Times New Roman" w:cs="Times New Roman"/>
          <w:b/>
          <w:sz w:val="24"/>
        </w:rPr>
        <w:t>-202</w:t>
      </w:r>
      <w:r w:rsidR="00237FDD">
        <w:rPr>
          <w:rFonts w:ascii="Times New Roman" w:eastAsia="Calibri" w:hAnsi="Times New Roman" w:cs="Times New Roman"/>
          <w:b/>
          <w:sz w:val="24"/>
        </w:rPr>
        <w:t>4</w:t>
      </w:r>
      <w:r w:rsidRPr="008A0587">
        <w:rPr>
          <w:rFonts w:ascii="Times New Roman" w:eastAsia="Calibri" w:hAnsi="Times New Roman" w:cs="Times New Roman"/>
          <w:b/>
          <w:sz w:val="24"/>
        </w:rPr>
        <w:t>уч</w:t>
      </w:r>
      <w:proofErr w:type="gramStart"/>
      <w:r w:rsidRPr="008A0587">
        <w:rPr>
          <w:rFonts w:ascii="Times New Roman" w:eastAsia="Calibri" w:hAnsi="Times New Roman" w:cs="Times New Roman"/>
          <w:b/>
          <w:sz w:val="24"/>
        </w:rPr>
        <w:t>.г</w:t>
      </w:r>
      <w:proofErr w:type="gramEnd"/>
      <w:r w:rsidRPr="008A0587">
        <w:rPr>
          <w:rFonts w:ascii="Times New Roman" w:eastAsia="Calibri" w:hAnsi="Times New Roman" w:cs="Times New Roman"/>
          <w:b/>
          <w:sz w:val="24"/>
        </w:rPr>
        <w:t>од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lastRenderedPageBreak/>
        <w:t>создание целостной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Задачи: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преодоления. Выявление резервных возможностей развития;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- 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 и воспитания. Сопровождение предполагает взаимодействие сотрудников </w:t>
      </w:r>
      <w:proofErr w:type="spell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ППк</w:t>
      </w:r>
      <w:proofErr w:type="spellEnd"/>
      <w:r w:rsidRPr="00B52364">
        <w:rPr>
          <w:rFonts w:ascii="Arial" w:eastAsia="Times New Roman" w:hAnsi="Arial" w:cs="Arial"/>
          <w:color w:val="000000"/>
          <w:sz w:val="21"/>
          <w:szCs w:val="21"/>
        </w:rPr>
        <w:t>, учителей, родителей и ученика в процессе разработки и реализации индивидуально-ориентированных программ сопровождения;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оценка динамики в развитии детей;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обеспечение преемственности в процессе обучения и сопровождения ребенка;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- осуществление информационной поддержки учащихся, учителей и родителей по проблемам в учебной, социальной и эмоциональной сферах;</w:t>
      </w:r>
      <w:proofErr w:type="gramEnd"/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В обязанности членов </w:t>
      </w:r>
      <w:proofErr w:type="spellStart"/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ППк</w:t>
      </w:r>
      <w:proofErr w:type="spellEnd"/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входит: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проведение индивидуального обследование ребёнка специалистами и выработка заключения и рекомендаций в своей области;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- участие в заседании по приглашению председателя </w:t>
      </w:r>
      <w:proofErr w:type="spell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ПМПк</w:t>
      </w:r>
      <w:proofErr w:type="spellEnd"/>
      <w:r w:rsidRPr="00B52364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gram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контроль за</w:t>
      </w:r>
      <w:proofErr w:type="gramEnd"/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 выполнением рекомендаций в своей области путём повторного обследования.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Приглашенные специалисты приносят готовые характеристики или заключения.</w:t>
      </w:r>
      <w:r w:rsidRPr="00B523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>В обязанности председателя </w:t>
      </w:r>
      <w:r w:rsidRPr="00B52364">
        <w:rPr>
          <w:rFonts w:ascii="Arial" w:eastAsia="Times New Roman" w:hAnsi="Arial" w:cs="Arial"/>
          <w:color w:val="000000"/>
          <w:sz w:val="21"/>
          <w:szCs w:val="21"/>
        </w:rPr>
        <w:t>школьного </w:t>
      </w:r>
      <w:proofErr w:type="spellStart"/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ППк</w:t>
      </w:r>
      <w:proofErr w:type="spellEnd"/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входит: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организация заседаний;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ведение необходимой документации;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- связь с членами </w:t>
      </w:r>
      <w:proofErr w:type="gram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школьного</w:t>
      </w:r>
      <w:proofErr w:type="gramEnd"/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 и территориального </w:t>
      </w:r>
      <w:proofErr w:type="spell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ППк</w:t>
      </w:r>
      <w:proofErr w:type="spellEnd"/>
      <w:r w:rsidRPr="00B52364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доведение решений и рекомендаций до непосредственных исполнителей и родителей (законных представителей) в доступной для их понимания форме.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Работа </w:t>
      </w:r>
      <w:proofErr w:type="gram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школьного</w:t>
      </w:r>
      <w:proofErr w:type="gramEnd"/>
      <w:r w:rsidRPr="00B52364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ППк</w:t>
      </w:r>
      <w:proofErr w:type="spellEnd"/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проходит по следующим направлениям: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диагностическое;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spell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психолого-медико-педагогическое</w:t>
      </w:r>
      <w:proofErr w:type="spellEnd"/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 сопровождение;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экспертное;</w:t>
      </w:r>
    </w:p>
    <w:p w:rsid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организационно-методическое.</w:t>
      </w:r>
    </w:p>
    <w:p w:rsid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82C36" w:rsidRPr="00B52364" w:rsidRDefault="00A82C36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51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98"/>
        <w:gridCol w:w="7956"/>
        <w:gridCol w:w="2240"/>
        <w:gridCol w:w="3856"/>
      </w:tblGrid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№ </w:t>
            </w:r>
            <w:proofErr w:type="spellStart"/>
            <w:proofErr w:type="gramStart"/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Мероприятия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Сроки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52364" w:rsidRPr="00B52364" w:rsidTr="00B52364">
        <w:tc>
          <w:tcPr>
            <w:tcW w:w="15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Диагностическое направление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Наблюдение и обследование вновь 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поступивших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школу обучающихся, с целью определения дальнейшей помощи.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(дневник наблюдения)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5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Обучающиеся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Обследование первоклассников, с целью определения коррекционно-развивающей помощи.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графику</w:t>
            </w:r>
          </w:p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уководитель 1 класса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Обследование учащихся 4 классов с целью подготовки к переходу в 5 класс. Готовность учащихся начальной школы к переходу на вторую ступень обучения.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апрель - май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уководитель 4 класса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Наблюдение и обследование обучающихся школы с целью выявления проблем в развитии и поведении.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необходимости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Осуществление психолого-педагогической диагностики учащихся, выявление резервных возможностей развития.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необходимости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уководитель 1 класса</w:t>
            </w:r>
          </w:p>
        </w:tc>
      </w:tr>
      <w:tr w:rsidR="00B52364" w:rsidRPr="00B52364" w:rsidTr="00B52364">
        <w:tc>
          <w:tcPr>
            <w:tcW w:w="15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Психолого-медико-педагогическое</w:t>
            </w:r>
            <w:proofErr w:type="spellEnd"/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сопровождение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конкретных форм воспитательной работы в рамках решения консилиума.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Педагоги</w:t>
            </w:r>
          </w:p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коррекционных и развивающих мероприятий с детьми младшего возраста.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52364" w:rsidRPr="00B52364" w:rsidTr="00B52364">
        <w:trPr>
          <w:trHeight w:val="285"/>
        </w:trPr>
        <w:tc>
          <w:tcPr>
            <w:tcW w:w="15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Экспертное направление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экспертных опросах на этапе диагностического минимума.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диагностического материала по итогам обследований и наблюдений.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Экспертная оценка параметров развития обучающихся,</w:t>
            </w:r>
          </w:p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воспитанников.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4.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Экспертная оценка параметров развития ребенка после</w:t>
            </w:r>
          </w:p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первичного и вторичного обследования.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Экспертная оценка коррекционной помощи, оказанной</w:t>
            </w:r>
          </w:p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ребенку с нарушением развития.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характеристик на обучающихся, воспитанников.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.р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уководители</w:t>
            </w:r>
            <w:proofErr w:type="spell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Анализ работы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ПМПк</w:t>
            </w:r>
            <w:proofErr w:type="spell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за истекший учебный год.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Председатель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5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Организационно-методическое направление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федеральных законов, инструктивных писем, приказов.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отчетной документации за прошедший год.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Написание характеристик 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обучающихся.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Написание протоколов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Систематический подбор диагностического и коррекционно-развивающего материала по различным проблемам.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Педагог-психолог,</w:t>
            </w:r>
          </w:p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Разработка коррекционно-развивающих программ.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A82C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</w:tbl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P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181818"/>
          <w:sz w:val="21"/>
          <w:szCs w:val="21"/>
        </w:rPr>
        <w:lastRenderedPageBreak/>
        <w:t xml:space="preserve">Темы заседаний </w:t>
      </w:r>
      <w:proofErr w:type="spellStart"/>
      <w:r w:rsidRPr="00B52364">
        <w:rPr>
          <w:rFonts w:ascii="Arial" w:eastAsia="Times New Roman" w:hAnsi="Arial" w:cs="Arial"/>
          <w:b/>
          <w:bCs/>
          <w:color w:val="181818"/>
          <w:sz w:val="21"/>
          <w:szCs w:val="21"/>
        </w:rPr>
        <w:t>ППк</w:t>
      </w:r>
      <w:proofErr w:type="spellEnd"/>
      <w:r>
        <w:rPr>
          <w:rFonts w:ascii="Arial" w:eastAsia="Times New Roman" w:hAnsi="Arial" w:cs="Arial"/>
          <w:b/>
          <w:bCs/>
          <w:color w:val="181818"/>
          <w:sz w:val="21"/>
          <w:szCs w:val="21"/>
        </w:rPr>
        <w:t xml:space="preserve"> на 202</w:t>
      </w:r>
      <w:r w:rsidR="00237FDD">
        <w:rPr>
          <w:rFonts w:ascii="Arial" w:eastAsia="Times New Roman" w:hAnsi="Arial" w:cs="Arial"/>
          <w:b/>
          <w:bCs/>
          <w:color w:val="181818"/>
          <w:sz w:val="21"/>
          <w:szCs w:val="21"/>
        </w:rPr>
        <w:t>3</w:t>
      </w:r>
      <w:r>
        <w:rPr>
          <w:rFonts w:ascii="Arial" w:eastAsia="Times New Roman" w:hAnsi="Arial" w:cs="Arial"/>
          <w:b/>
          <w:bCs/>
          <w:color w:val="181818"/>
          <w:sz w:val="21"/>
          <w:szCs w:val="21"/>
        </w:rPr>
        <w:t>-202</w:t>
      </w:r>
      <w:r w:rsidR="00237FDD">
        <w:rPr>
          <w:rFonts w:ascii="Arial" w:eastAsia="Times New Roman" w:hAnsi="Arial" w:cs="Arial"/>
          <w:b/>
          <w:bCs/>
          <w:color w:val="181818"/>
          <w:sz w:val="21"/>
          <w:szCs w:val="21"/>
        </w:rPr>
        <w:t>4</w:t>
      </w:r>
      <w:r>
        <w:rPr>
          <w:rFonts w:ascii="Arial" w:eastAsia="Times New Roman" w:hAnsi="Arial" w:cs="Arial"/>
          <w:b/>
          <w:bCs/>
          <w:color w:val="181818"/>
          <w:sz w:val="21"/>
          <w:szCs w:val="21"/>
        </w:rPr>
        <w:t>г.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11624"/>
        <w:gridCol w:w="2551"/>
      </w:tblGrid>
      <w:tr w:rsidR="00B52364" w:rsidRPr="00B52364" w:rsidTr="00B52364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  <w:proofErr w:type="gramEnd"/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/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Тематика заседаний (</w:t>
            </w:r>
            <w:proofErr w:type="gramStart"/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плановые</w:t>
            </w:r>
            <w:proofErr w:type="gramEnd"/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Ответственные</w:t>
            </w:r>
          </w:p>
        </w:tc>
      </w:tr>
      <w:tr w:rsidR="00B52364" w:rsidRPr="00B52364" w:rsidTr="00B52364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21"/>
                <w:szCs w:val="21"/>
              </w:rPr>
              <w:t xml:space="preserve">I ЗАСЕДАНИЕ </w:t>
            </w:r>
            <w:proofErr w:type="gramStart"/>
            <w:r w:rsidRPr="00B52364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21"/>
                <w:szCs w:val="21"/>
              </w:rPr>
              <w:t xml:space="preserve">( </w:t>
            </w:r>
            <w:proofErr w:type="gramEnd"/>
            <w:r w:rsidRPr="00B52364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21"/>
                <w:szCs w:val="21"/>
              </w:rPr>
              <w:t>сентябрь)</w:t>
            </w:r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1.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 xml:space="preserve">Утверждение состава и плана </w:t>
            </w:r>
            <w:proofErr w:type="spellStart"/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ПМПк</w:t>
            </w:r>
            <w:proofErr w:type="spellEnd"/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 xml:space="preserve"> на 2021-2022 учебный год.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Председатель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Инструктаж по выполнению функциональных обязанностей членов </w:t>
            </w:r>
            <w:proofErr w:type="gram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школьного</w:t>
            </w:r>
            <w:proofErr w:type="gram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ПМПк</w:t>
            </w:r>
            <w:proofErr w:type="spell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Председатель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3.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Комплектование списков учащихся с ОВЗ, согласно заключениям ПМПК и заявлений родителей.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Председатель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4.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Проведение экспертизы индивидуальных рабочих программ, рабочих программ учебной, внеурочной деятельности, учебных предметов.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5.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Выделение учащихся «группы риска».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21"/>
                <w:szCs w:val="21"/>
              </w:rPr>
              <w:t>II ЗАСЕДАНИЕ (октябрь-ноябрь)</w:t>
            </w:r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1.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Адаптационный период учащихся 1-х классов. Осуществление психолого-педагогической диагностики учащихся, выявление резервных возможностей развития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Выявление проблем адаптационного периода.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21"/>
                <w:szCs w:val="21"/>
              </w:rPr>
              <w:t>III ЗАСЕДАНИЕ (декабрь)</w:t>
            </w:r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1.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Оценка эффективности и анализ коррекционно-развивающей работы с обучающимися, воспитанниками за I полугодие.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Председатель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Промежуточные результаты коррекционно-развивающей работы с учащимися «группы риска» образовательных классов.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3.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  Динамика развития </w:t>
            </w:r>
            <w:proofErr w:type="gram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обучающихся</w:t>
            </w:r>
            <w:proofErr w:type="gram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в процессе обучения и воспитания.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21"/>
                <w:szCs w:val="21"/>
              </w:rPr>
              <w:t>IV ЗАСЕДАНИЕ (март)</w:t>
            </w:r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1.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Контроль развития обучающихся 4–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х</w:t>
            </w:r>
            <w:proofErr w:type="spell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классов. Обсуждение готовности к обучению в среднем звене. Предупреждение проблем </w:t>
            </w:r>
            <w:proofErr w:type="gram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школьной</w:t>
            </w:r>
            <w:proofErr w:type="gram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дезадаптации</w:t>
            </w:r>
            <w:proofErr w:type="spell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Рассмотрение представлений специалистов на обучающихся, воспитанников, подлежащих представлению на </w:t>
            </w:r>
            <w:proofErr w:type="gram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районный</w:t>
            </w:r>
            <w:proofErr w:type="gram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ПМПК для определения дальнейшего индивидуального образовательного маршрута.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21"/>
                <w:szCs w:val="21"/>
              </w:rPr>
              <w:t>V ЗАСЕДАНИЕ (апрель)</w:t>
            </w:r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Оценка эффективности и анализ коррекционно-развивающей работы с обучающимися, воспитанниками за II полугодие.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Председатель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3.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Оценка эффективности и анализ результатов ПМП сопровождения учащихся. Составление плана на следующий учебный год.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Председатель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, 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</w:tbl>
    <w:p w:rsidR="00B52364" w:rsidRPr="00B52364" w:rsidRDefault="00B52364" w:rsidP="00B523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181818"/>
          <w:sz w:val="21"/>
          <w:szCs w:val="21"/>
        </w:rPr>
        <w:t> </w:t>
      </w: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A82C36" w:rsidRDefault="00A82C36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P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181818"/>
          <w:sz w:val="21"/>
          <w:szCs w:val="21"/>
        </w:rPr>
        <w:t>Внеплановые консилиумы</w:t>
      </w:r>
    </w:p>
    <w:p w:rsidR="00B52364" w:rsidRP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181818"/>
          <w:sz w:val="21"/>
          <w:szCs w:val="21"/>
        </w:rPr>
        <w:t>Внеплановые заседания консилиума проходят по запросам педагогов, родителей (законных представителей) по мере необходимости.</w:t>
      </w:r>
    </w:p>
    <w:p w:rsidR="00B52364" w:rsidRPr="00B52364" w:rsidRDefault="00B52364" w:rsidP="00B523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181818"/>
          <w:sz w:val="21"/>
          <w:szCs w:val="21"/>
        </w:rPr>
        <w:t>Примерная тематика заседаний:</w:t>
      </w:r>
    </w:p>
    <w:tbl>
      <w:tblPr>
        <w:tblW w:w="141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8"/>
        <w:gridCol w:w="9840"/>
        <w:gridCol w:w="3000"/>
      </w:tblGrid>
      <w:tr w:rsidR="00B52364" w:rsidRPr="00B52364" w:rsidTr="00B52364"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  <w:proofErr w:type="gramEnd"/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/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Тема</w:t>
            </w:r>
          </w:p>
          <w:p w:rsidR="00A82C36" w:rsidRPr="00B52364" w:rsidRDefault="00A82C36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Сроки</w:t>
            </w:r>
          </w:p>
        </w:tc>
      </w:tr>
      <w:tr w:rsidR="00B52364" w:rsidRPr="00B52364" w:rsidTr="00B52364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1.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Изменение формы обучения.</w:t>
            </w:r>
          </w:p>
          <w:p w:rsidR="00A82C36" w:rsidRPr="00B52364" w:rsidRDefault="00A82C36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по необходимости</w:t>
            </w:r>
          </w:p>
        </w:tc>
      </w:tr>
      <w:tr w:rsidR="00B52364" w:rsidRPr="00B52364" w:rsidTr="00B52364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2.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Обсуждение проблем в обучении или воспитании.</w:t>
            </w:r>
          </w:p>
          <w:p w:rsidR="00A82C36" w:rsidRPr="00B52364" w:rsidRDefault="00A82C36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необходимости</w:t>
            </w:r>
          </w:p>
        </w:tc>
      </w:tr>
      <w:tr w:rsidR="00B52364" w:rsidRPr="00B52364" w:rsidTr="00B52364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3.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Определение формы обучения для вновь прибывших в течение года учащихся.</w:t>
            </w:r>
          </w:p>
          <w:p w:rsidR="00A82C36" w:rsidRPr="00B52364" w:rsidRDefault="00A82C36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необходимости</w:t>
            </w:r>
          </w:p>
        </w:tc>
      </w:tr>
      <w:tr w:rsidR="00B52364" w:rsidRPr="00B52364" w:rsidTr="00B52364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4.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Работа с педагогами, классными руководителями по проблемам детей «группы риска».</w:t>
            </w:r>
          </w:p>
          <w:p w:rsidR="00A82C36" w:rsidRPr="00B52364" w:rsidRDefault="00A82C36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необходим</w:t>
            </w:r>
            <w:r w:rsidR="00A82C3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ости</w:t>
            </w:r>
          </w:p>
        </w:tc>
      </w:tr>
    </w:tbl>
    <w:p w:rsidR="00710C37" w:rsidRDefault="00710C37"/>
    <w:sectPr w:rsidR="00710C37" w:rsidSect="00B523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2364"/>
    <w:rsid w:val="000C6F75"/>
    <w:rsid w:val="00237FDD"/>
    <w:rsid w:val="00710C37"/>
    <w:rsid w:val="00810A82"/>
    <w:rsid w:val="00A82C36"/>
    <w:rsid w:val="00B52364"/>
    <w:rsid w:val="00CD4678"/>
    <w:rsid w:val="00DC2510"/>
    <w:rsid w:val="00DE791D"/>
    <w:rsid w:val="00FA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1230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User280922</cp:lastModifiedBy>
  <cp:revision>2</cp:revision>
  <cp:lastPrinted>2022-09-24T08:35:00Z</cp:lastPrinted>
  <dcterms:created xsi:type="dcterms:W3CDTF">2024-03-05T06:04:00Z</dcterms:created>
  <dcterms:modified xsi:type="dcterms:W3CDTF">2024-03-05T06:04:00Z</dcterms:modified>
</cp:coreProperties>
</file>