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964FDD" w:rsidRPr="007B1036" w:rsidTr="008C1A53">
        <w:tc>
          <w:tcPr>
            <w:tcW w:w="4928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 xml:space="preserve">Принято 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 xml:space="preserve">на </w:t>
            </w:r>
            <w:r w:rsidRPr="007B1036">
              <w:rPr>
                <w:i/>
                <w:sz w:val="24"/>
                <w:szCs w:val="24"/>
              </w:rPr>
              <w:t>Педагогическом совете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>«Утверждаю»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>Директор (</w:t>
            </w:r>
            <w:r w:rsidRPr="007B1036">
              <w:rPr>
                <w:i/>
                <w:sz w:val="24"/>
                <w:szCs w:val="24"/>
              </w:rPr>
              <w:t>руководитель</w:t>
            </w:r>
            <w:r w:rsidRPr="007B1036">
              <w:rPr>
                <w:sz w:val="24"/>
                <w:szCs w:val="24"/>
              </w:rPr>
              <w:t>)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Фамилия, имя, отчество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Приказ  № ___ от «_____» __________ г.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846A40" w:rsidRPr="007B1036" w:rsidRDefault="00846A40" w:rsidP="00964FDD">
      <w:pPr>
        <w:spacing w:line="276" w:lineRule="auto"/>
        <w:ind w:firstLine="709"/>
        <w:jc w:val="center"/>
        <w:rPr>
          <w:b/>
          <w:w w:val="105"/>
          <w:sz w:val="24"/>
          <w:szCs w:val="24"/>
        </w:rPr>
      </w:pPr>
    </w:p>
    <w:p w:rsidR="00FA08E8" w:rsidRPr="007B1036" w:rsidRDefault="00FA08E8" w:rsidP="00964FDD">
      <w:pPr>
        <w:spacing w:line="276" w:lineRule="auto"/>
        <w:ind w:right="57"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36. </w:t>
      </w:r>
      <w:r w:rsidRPr="007B1036">
        <w:rPr>
          <w:b/>
          <w:color w:val="000000"/>
          <w:sz w:val="24"/>
          <w:szCs w:val="24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846A40" w:rsidRPr="007B1036" w:rsidRDefault="00846A40" w:rsidP="00964FDD">
      <w:pPr>
        <w:spacing w:line="276" w:lineRule="auto"/>
        <w:jc w:val="center"/>
        <w:rPr>
          <w:b/>
          <w:w w:val="115"/>
          <w:sz w:val="24"/>
          <w:szCs w:val="24"/>
        </w:rPr>
      </w:pPr>
      <w:r w:rsidRPr="007B1036">
        <w:rPr>
          <w:b/>
          <w:w w:val="115"/>
          <w:sz w:val="24"/>
          <w:szCs w:val="24"/>
        </w:rPr>
        <w:t>______________________________________________________</w:t>
      </w:r>
    </w:p>
    <w:p w:rsidR="00846A40" w:rsidRPr="007B1036" w:rsidRDefault="00846A40" w:rsidP="00964FDD">
      <w:pPr>
        <w:spacing w:line="276" w:lineRule="auto"/>
        <w:jc w:val="center"/>
        <w:rPr>
          <w:i/>
          <w:w w:val="115"/>
          <w:sz w:val="24"/>
          <w:szCs w:val="24"/>
        </w:rPr>
      </w:pPr>
      <w:r w:rsidRPr="007B1036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566140" w:rsidRPr="007B1036" w:rsidRDefault="00566140" w:rsidP="00964FDD">
      <w:pPr>
        <w:pStyle w:val="a5"/>
        <w:tabs>
          <w:tab w:val="left" w:pos="827"/>
        </w:tabs>
        <w:spacing w:line="276" w:lineRule="auto"/>
        <w:ind w:left="0" w:firstLine="709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Общие положения</w:t>
      </w:r>
    </w:p>
    <w:p w:rsidR="00566140" w:rsidRPr="007B1036" w:rsidRDefault="00964FDD" w:rsidP="00ED57A8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 xml:space="preserve">Настоящее положение устанавливает правила реализации в </w:t>
      </w:r>
      <w:r w:rsidR="00846A40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общеобразовательных программ с использованием </w:t>
      </w:r>
      <w:r w:rsidR="00846A40" w:rsidRPr="007B1036">
        <w:rPr>
          <w:sz w:val="24"/>
          <w:szCs w:val="24"/>
        </w:rPr>
        <w:t xml:space="preserve">электронного обучения и </w:t>
      </w:r>
      <w:r w:rsidR="00566140" w:rsidRPr="007B1036">
        <w:rPr>
          <w:sz w:val="24"/>
          <w:szCs w:val="24"/>
        </w:rPr>
        <w:t>дистанционных образовательных технологий (далее Положение).</w:t>
      </w:r>
    </w:p>
    <w:p w:rsidR="00566140" w:rsidRPr="007B1036" w:rsidRDefault="00964FDD" w:rsidP="00ED57A8">
      <w:pPr>
        <w:spacing w:line="276" w:lineRule="auto"/>
        <w:jc w:val="both"/>
        <w:rPr>
          <w:sz w:val="24"/>
          <w:szCs w:val="24"/>
          <w:lang w:bidi="ar-SA"/>
        </w:rPr>
      </w:pPr>
      <w:r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>Настоящее положение разработано в соответствии:</w:t>
      </w:r>
      <w:r w:rsidR="00846A40" w:rsidRPr="007B1036">
        <w:rPr>
          <w:sz w:val="24"/>
          <w:szCs w:val="24"/>
        </w:rPr>
        <w:t xml:space="preserve"> ст. 1</w:t>
      </w:r>
      <w:r w:rsidR="000433CF">
        <w:rPr>
          <w:sz w:val="24"/>
          <w:szCs w:val="24"/>
        </w:rPr>
        <w:t>6, ст. 28</w:t>
      </w:r>
      <w:r w:rsidR="00846A40" w:rsidRPr="007B1036">
        <w:rPr>
          <w:sz w:val="24"/>
          <w:szCs w:val="24"/>
        </w:rPr>
        <w:t xml:space="preserve"> Федерального закона </w:t>
      </w:r>
      <w:r w:rsidR="000433CF">
        <w:rPr>
          <w:sz w:val="24"/>
          <w:szCs w:val="24"/>
        </w:rPr>
        <w:t xml:space="preserve">от 29.12.2012 </w:t>
      </w:r>
      <w:r w:rsidR="00846A40" w:rsidRPr="007B1036">
        <w:rPr>
          <w:sz w:val="24"/>
          <w:szCs w:val="24"/>
        </w:rPr>
        <w:t>№ 273-ФЗ «Об обра</w:t>
      </w:r>
      <w:r w:rsidR="000433CF">
        <w:rPr>
          <w:sz w:val="24"/>
          <w:szCs w:val="24"/>
        </w:rPr>
        <w:t xml:space="preserve">зовании в Российской Федерации», п. 19.34 </w:t>
      </w:r>
      <w:r w:rsidR="000433CF" w:rsidRPr="00FD5FF0">
        <w:rPr>
          <w:w w:val="105"/>
          <w:sz w:val="24"/>
          <w:szCs w:val="24"/>
        </w:rPr>
        <w:t xml:space="preserve">Приложения к рекомендациям </w:t>
      </w:r>
      <w:r w:rsidR="000433CF" w:rsidRPr="00FD5FF0"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 w:rsidR="000433CF" w:rsidRPr="00FD5FF0">
        <w:rPr>
          <w:w w:val="105"/>
          <w:sz w:val="24"/>
          <w:szCs w:val="24"/>
        </w:rPr>
        <w:t xml:space="preserve">письмом </w:t>
      </w:r>
      <w:r w:rsidR="000433CF" w:rsidRPr="00B7267E">
        <w:rPr>
          <w:sz w:val="24"/>
          <w:szCs w:val="24"/>
          <w:lang w:bidi="ar-SA"/>
        </w:rPr>
        <w:t xml:space="preserve">Минобрнауки России от 01.04.2013 </w:t>
      </w:r>
      <w:r w:rsidR="00ED57A8">
        <w:rPr>
          <w:sz w:val="24"/>
          <w:szCs w:val="24"/>
          <w:lang w:bidi="ar-SA"/>
        </w:rPr>
        <w:t>№</w:t>
      </w:r>
      <w:r w:rsidR="000433CF" w:rsidRPr="00B7267E">
        <w:rPr>
          <w:sz w:val="24"/>
          <w:szCs w:val="24"/>
          <w:lang w:bidi="ar-SA"/>
        </w:rPr>
        <w:t xml:space="preserve"> ИР-170/17 "О Федеральном законе "Об обра</w:t>
      </w:r>
      <w:r w:rsidR="000433CF">
        <w:rPr>
          <w:sz w:val="24"/>
          <w:szCs w:val="24"/>
          <w:lang w:bidi="ar-SA"/>
        </w:rPr>
        <w:t>зовании в Российской Федерации"</w:t>
      </w:r>
      <w:r w:rsidR="00846A40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</w:t>
      </w:r>
      <w:r w:rsidR="00846A40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>Федеральным законом от 27.07.2006 № 152-ФЗ «О персон</w:t>
      </w:r>
      <w:r w:rsidR="006B5FA4">
        <w:rPr>
          <w:sz w:val="24"/>
          <w:szCs w:val="24"/>
        </w:rPr>
        <w:t>альных данных»</w:t>
      </w:r>
      <w:r w:rsidR="00846A40" w:rsidRPr="007B1036">
        <w:rPr>
          <w:sz w:val="24"/>
          <w:szCs w:val="24"/>
        </w:rPr>
        <w:t xml:space="preserve">, </w:t>
      </w:r>
      <w:r w:rsidR="00B43E35" w:rsidRPr="00B43E35">
        <w:rPr>
          <w:sz w:val="24"/>
          <w:szCs w:val="24"/>
          <w:lang w:bidi="ar-SA"/>
        </w:rPr>
        <w:t xml:space="preserve">Приказ Минпросвещения России от 31.05.2021 </w:t>
      </w:r>
      <w:r w:rsidR="00ED57A8">
        <w:rPr>
          <w:sz w:val="24"/>
          <w:szCs w:val="24"/>
          <w:lang w:bidi="ar-SA"/>
        </w:rPr>
        <w:t>№</w:t>
      </w:r>
      <w:r w:rsidR="00B43E35" w:rsidRPr="00B43E35">
        <w:rPr>
          <w:sz w:val="24"/>
          <w:szCs w:val="24"/>
          <w:lang w:bidi="ar-SA"/>
        </w:rPr>
        <w:t xml:space="preserve"> 286 "Об утверждении федерального государственного образовательного стандарта</w:t>
      </w:r>
      <w:r w:rsidR="00B43E35">
        <w:rPr>
          <w:sz w:val="24"/>
          <w:szCs w:val="24"/>
          <w:lang w:bidi="ar-SA"/>
        </w:rPr>
        <w:t xml:space="preserve"> начального общего образования", </w:t>
      </w:r>
      <w:r w:rsidR="00B43E35" w:rsidRPr="00B43E35">
        <w:rPr>
          <w:sz w:val="24"/>
          <w:szCs w:val="24"/>
          <w:lang w:bidi="ar-SA"/>
        </w:rPr>
        <w:t xml:space="preserve">Приказ Минпросвещения России от 31.05.2021 </w:t>
      </w:r>
      <w:r w:rsidR="00ED57A8">
        <w:rPr>
          <w:sz w:val="24"/>
          <w:szCs w:val="24"/>
          <w:lang w:bidi="ar-SA"/>
        </w:rPr>
        <w:t>№</w:t>
      </w:r>
      <w:r w:rsidR="00B43E35" w:rsidRPr="00B43E35">
        <w:rPr>
          <w:sz w:val="24"/>
          <w:szCs w:val="24"/>
          <w:lang w:bidi="ar-SA"/>
        </w:rPr>
        <w:t xml:space="preserve"> 287 "Об утверждении федерального государственного образовательного стандарта основного общего образования"</w:t>
      </w:r>
      <w:r w:rsidR="00B43E35">
        <w:rPr>
          <w:sz w:val="24"/>
          <w:szCs w:val="24"/>
          <w:lang w:bidi="ar-SA"/>
        </w:rPr>
        <w:t xml:space="preserve">, </w:t>
      </w:r>
      <w:r w:rsidR="00566140" w:rsidRPr="007B1036"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</w:t>
      </w:r>
      <w:r w:rsidR="00846A40" w:rsidRPr="007B1036">
        <w:rPr>
          <w:sz w:val="24"/>
          <w:szCs w:val="24"/>
        </w:rPr>
        <w:t xml:space="preserve">413, </w:t>
      </w:r>
      <w:r w:rsidR="006B5FA4" w:rsidRPr="006B5FA4">
        <w:rPr>
          <w:sz w:val="24"/>
          <w:szCs w:val="24"/>
          <w:lang w:bidi="ar-SA"/>
        </w:rPr>
        <w:t xml:space="preserve">Приказ Минпросвещения России от 22.03.2021 </w:t>
      </w:r>
      <w:r w:rsidR="00ED57A8">
        <w:rPr>
          <w:sz w:val="24"/>
          <w:szCs w:val="24"/>
          <w:lang w:bidi="ar-SA"/>
        </w:rPr>
        <w:t>№</w:t>
      </w:r>
      <w:r w:rsidR="006B5FA4" w:rsidRPr="006B5FA4">
        <w:rPr>
          <w:sz w:val="24"/>
          <w:szCs w:val="24"/>
          <w:lang w:bidi="ar-SA"/>
        </w:rPr>
        <w:t xml:space="preserve">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 w:rsidR="006B5FA4">
        <w:rPr>
          <w:sz w:val="24"/>
          <w:szCs w:val="24"/>
          <w:lang w:bidi="ar-SA"/>
        </w:rPr>
        <w:t xml:space="preserve"> и среднего общего образования"</w:t>
      </w:r>
      <w:r w:rsidR="00037968" w:rsidRPr="007B1036">
        <w:rPr>
          <w:sz w:val="24"/>
          <w:szCs w:val="24"/>
        </w:rPr>
        <w:t>,</w:t>
      </w:r>
      <w:r w:rsidR="00566140" w:rsidRPr="007B1036">
        <w:rPr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</w:t>
      </w:r>
      <w:r w:rsidR="00037968" w:rsidRPr="007B1036">
        <w:rPr>
          <w:sz w:val="24"/>
          <w:szCs w:val="24"/>
        </w:rPr>
        <w:t xml:space="preserve">дежи», </w:t>
      </w:r>
      <w:r w:rsidR="00566140" w:rsidRPr="007B1036">
        <w:rPr>
          <w:sz w:val="24"/>
          <w:szCs w:val="24"/>
        </w:rPr>
        <w:t>Санитарно-эпидемиологических правил СП3.1./2.4.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 (утверждены постановлением Главного государственного санитарного врача Российской Федерации от 30.06.2020 №1</w:t>
      </w:r>
      <w:r w:rsidR="006B5FA4">
        <w:rPr>
          <w:sz w:val="24"/>
          <w:szCs w:val="24"/>
        </w:rPr>
        <w:t>6</w:t>
      </w:r>
      <w:r w:rsidR="00037968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 xml:space="preserve">Уставом и локальными нормативными актами </w:t>
      </w:r>
      <w:r w:rsidR="00037968" w:rsidRPr="007B1036">
        <w:rPr>
          <w:sz w:val="24"/>
          <w:szCs w:val="24"/>
        </w:rPr>
        <w:lastRenderedPageBreak/>
        <w:t>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ED57A8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Электронное обучение и дистанционные образовательные технологии применяются в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целях: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времени;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качества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традиционных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обученияиэлектронногообученияидистанционныхобразовательныхтехнологий;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увеличения контингента обучающихся по образовательным программам, реализуемымсприменениемэлектронногообученияидистанционныхобразовательных технологий.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 настоящем Положении используются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термины: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Электронное обучение (далее - ЭО) </w:t>
      </w:r>
      <w:r w:rsidRPr="007B1036"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реализацииобразовательныхпрограмминформациииобеспечивающихееобработку информационных технологий, технических сре</w:t>
      </w:r>
      <w:r w:rsidR="00B43E35">
        <w:rPr>
          <w:sz w:val="24"/>
          <w:szCs w:val="24"/>
        </w:rPr>
        <w:t>дств, а также информационно-те</w:t>
      </w:r>
      <w:r w:rsidRPr="007B1036">
        <w:rPr>
          <w:sz w:val="24"/>
          <w:szCs w:val="24"/>
        </w:rPr>
        <w:t>лекоммуникационных сетей, обеспечивающих п</w:t>
      </w:r>
      <w:r w:rsidR="00B43E35">
        <w:rPr>
          <w:sz w:val="24"/>
          <w:szCs w:val="24"/>
        </w:rPr>
        <w:t>ередачу по линиям связи указан</w:t>
      </w:r>
      <w:r w:rsidRPr="007B1036">
        <w:rPr>
          <w:sz w:val="24"/>
          <w:szCs w:val="24"/>
        </w:rPr>
        <w:t>ной информации, взаимодействие обучающихся и педагогических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Дистанционные образовательные технологии (далее – ДОТ) </w:t>
      </w:r>
      <w:r w:rsidRPr="007B1036">
        <w:rPr>
          <w:sz w:val="24"/>
          <w:szCs w:val="24"/>
        </w:rPr>
        <w:t>– образовательныетехнологии,реализуемыевосновномсприменениеминформационно-телекоммуникационных сетей при опосредованном (на расстоянии) взаимодействии обучающихся и педагогических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дистанционныхобразовательныхтехнологийявляетсяместонахожденияШколынезависимо от места нахождения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Основными элементами системы ЭО и ДОТ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образовательные онлайн-платформы;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видеоконференции,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вебинары;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видео</w:t>
      </w:r>
      <w:r w:rsidR="00A521A4">
        <w:rPr>
          <w:sz w:val="24"/>
          <w:szCs w:val="24"/>
        </w:rPr>
        <w:t xml:space="preserve"> </w:t>
      </w:r>
      <w:r w:rsidR="00096337" w:rsidRPr="007B1036">
        <w:rPr>
          <w:sz w:val="24"/>
          <w:szCs w:val="24"/>
        </w:rPr>
        <w:t>конференцсвязь</w:t>
      </w:r>
      <w:r w:rsidR="00566140" w:rsidRPr="007B1036">
        <w:rPr>
          <w:sz w:val="24"/>
          <w:szCs w:val="24"/>
        </w:rPr>
        <w:t>,</w:t>
      </w:r>
      <w:r w:rsidR="00A521A4">
        <w:rPr>
          <w:sz w:val="24"/>
          <w:szCs w:val="24"/>
        </w:rPr>
        <w:t xml:space="preserve"> </w:t>
      </w:r>
      <w:r w:rsidR="00096337" w:rsidRPr="007B1036">
        <w:rPr>
          <w:spacing w:val="-3"/>
          <w:sz w:val="24"/>
          <w:szCs w:val="24"/>
        </w:rPr>
        <w:t>электронная почта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облачные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сервисы;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1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1.7. </w:t>
      </w:r>
      <w:r w:rsidR="00566140" w:rsidRPr="007B1036">
        <w:rPr>
          <w:sz w:val="24"/>
          <w:szCs w:val="24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уроки;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лекции;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семинары;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практические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лабораторные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контрольные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самостоятельная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 с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преподавателями;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научно-исследовательская 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текущий контроль;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промежуточная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1.8. </w:t>
      </w:r>
      <w:r w:rsidR="00566140" w:rsidRPr="007B1036">
        <w:rPr>
          <w:sz w:val="24"/>
          <w:szCs w:val="24"/>
        </w:rPr>
        <w:t>Сопровождение организационных форм учебной деятельности может осуществляться в следующих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режимах: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тестирование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изучение материала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предоставление методических материалов;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сопровождение офлайн (проверка тестов, контрольных работ, различные виды текущего контроля и промежуточнойаттестации).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1.9. </w:t>
      </w:r>
      <w:r w:rsidR="00096337" w:rsidRPr="007B1036">
        <w:rPr>
          <w:sz w:val="24"/>
          <w:szCs w:val="24"/>
        </w:rPr>
        <w:t>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режимах онлайн и оффлайн с использованием существующих общедоступных платформ (сервисов);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 режиме офлайн с размещением учебных материалов на облачных ресурсах;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консультирование в режимах онлайн и офлайн;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обучение в режиме онлайн;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самостоятельное обучение с использованием учебников и учебных пособий (на бумажных носителях).</w:t>
      </w:r>
    </w:p>
    <w:p w:rsidR="00096337" w:rsidRPr="007B1036" w:rsidRDefault="00096337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1.10. </w:t>
      </w:r>
      <w:r w:rsidR="00096337" w:rsidRPr="007B1036">
        <w:rPr>
          <w:sz w:val="24"/>
          <w:szCs w:val="24"/>
        </w:rPr>
        <w:t>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2. </w:t>
      </w:r>
      <w:r w:rsidR="00566140" w:rsidRPr="007B1036">
        <w:rPr>
          <w:b/>
          <w:sz w:val="24"/>
          <w:szCs w:val="24"/>
        </w:rPr>
        <w:t>Цели и задачи</w:t>
      </w:r>
    </w:p>
    <w:p w:rsidR="00566140" w:rsidRPr="007B1036" w:rsidRDefault="00964FDD" w:rsidP="00964FDD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работы.</w:t>
      </w:r>
    </w:p>
    <w:p w:rsidR="00566140" w:rsidRPr="007B1036" w:rsidRDefault="00964FDD" w:rsidP="00964FDD">
      <w:pPr>
        <w:tabs>
          <w:tab w:val="left" w:pos="0"/>
          <w:tab w:val="left" w:pos="131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Использование дистанционных образовательных технологий и электронного обучения способствует решению следующих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задач: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созданиеусловийдляреализациииндивидуальнойобразовательнойтраектории и персонализации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качества обучения за счет применения средств современных информационных и коммуникационных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 единой образовательной среды</w:t>
      </w:r>
      <w:r w:rsidR="00A521A4">
        <w:rPr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учебной деятельности, интенсификация самостоятельной работы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организации учебного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2.3. </w:t>
      </w:r>
      <w:r w:rsidR="00566140" w:rsidRPr="007B1036">
        <w:rPr>
          <w:sz w:val="24"/>
          <w:szCs w:val="24"/>
        </w:rPr>
        <w:t>Основными принципами применения ЭО и ДОТявляются: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временногопребывания;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реализациииндивидуальной образовательной траекторииобучающегося;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информационно-образовательнойсреды;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принципоперативностииобъективностиоцениванияучебныхдостижений 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Основными направлениями деятельностиявляются: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обеспечениевозможностиприменениявучебнойдеятельностиЭОиДОТ;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возможности эффективной подготовки к текущемуконтролю и промежуточной аттестации по ряду учебныхдисциплин;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исследовательской и проектной деятельностиобучающихся;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подготовки и участия в дистанционных конференциях, олимпиадах,конкурсах.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3. </w:t>
      </w:r>
      <w:r w:rsidR="00566140" w:rsidRPr="007B1036">
        <w:rPr>
          <w:b/>
          <w:sz w:val="24"/>
          <w:szCs w:val="24"/>
        </w:rPr>
        <w:t>Участники образовательного процесса с использованием ЭО и ДОТ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3.1. </w:t>
      </w:r>
      <w:r w:rsidR="00566140" w:rsidRPr="007B1036">
        <w:rPr>
          <w:sz w:val="24"/>
          <w:szCs w:val="24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, родители (законные представители)обучающихся.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3.2. </w:t>
      </w:r>
      <w:r w:rsidR="00566140" w:rsidRPr="007B1036">
        <w:rPr>
          <w:sz w:val="24"/>
          <w:szCs w:val="24"/>
        </w:rPr>
        <w:t>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3.3. </w:t>
      </w:r>
      <w:r w:rsidR="00566140" w:rsidRPr="007B1036">
        <w:rPr>
          <w:sz w:val="24"/>
          <w:szCs w:val="24"/>
        </w:rPr>
        <w:t>Права и обязанности обучающихся, осваивающих общеобразовательные программы с использованием ЭО и ДОТ, определяются законодательством РоссийскойФедерации.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3.4. </w:t>
      </w:r>
      <w:r w:rsidR="00566140" w:rsidRPr="007B1036">
        <w:rPr>
          <w:sz w:val="24"/>
          <w:szCs w:val="24"/>
        </w:rPr>
        <w:t>Образовательный процесс с использованием ЭО и ДОТ организуется для обучающихся по основным направлениям учебнойдеятельности.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3.5. </w:t>
      </w:r>
      <w:r w:rsidR="00566140" w:rsidRPr="007B1036">
        <w:rPr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соответствующуюподготовку.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3.6. </w:t>
      </w:r>
      <w:r w:rsidR="00566140" w:rsidRPr="007B1036">
        <w:rPr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образовательнымресурсам.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3.7. </w:t>
      </w:r>
      <w:r w:rsidR="00566140" w:rsidRPr="007B1036">
        <w:rPr>
          <w:sz w:val="24"/>
          <w:szCs w:val="24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илисоздаватьсобственные.Разработанныекурсыдолжнысоответствоватьсодержанию ФГОС НОО, ООО.</w:t>
      </w:r>
    </w:p>
    <w:p w:rsidR="00566140" w:rsidRPr="007B1036" w:rsidRDefault="00964FDD" w:rsidP="00964FDD">
      <w:pPr>
        <w:tabs>
          <w:tab w:val="left" w:pos="0"/>
          <w:tab w:val="left" w:pos="134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3.8. </w:t>
      </w:r>
      <w:r w:rsidR="00566140" w:rsidRPr="007B1036">
        <w:rPr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навыками поиска информации в сети Интернет, электронной почтой и т.п.).</w:t>
      </w:r>
    </w:p>
    <w:p w:rsidR="00566140" w:rsidRPr="007B1036" w:rsidRDefault="00964FDD" w:rsidP="00964FDD">
      <w:pPr>
        <w:tabs>
          <w:tab w:val="left" w:pos="0"/>
          <w:tab w:val="left" w:pos="133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3.9. </w:t>
      </w:r>
      <w:r w:rsidR="00566140" w:rsidRPr="007B1036">
        <w:rPr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ресурсов.</w:t>
      </w:r>
    </w:p>
    <w:p w:rsidR="00964FDD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4. </w:t>
      </w:r>
      <w:r w:rsidR="00566140" w:rsidRPr="007B1036">
        <w:rPr>
          <w:sz w:val="24"/>
          <w:szCs w:val="24"/>
        </w:rPr>
        <w:t xml:space="preserve">Компетенция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при применении электронного обучения, дистанционных образовательных технологий при реализации образовательных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4.1.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вправе применять электронное обучение и дистанционные образовательныетехнологииприреализацииобразовательныхпрограммвпредусмотренных Федеральным законом № 273-ФЗ формах получения образования и формахобученияилиприихсочетании,припроведенииучебныхзанятий,лабораторных и практических занятий, текущего контроля успеваемости, промежуточной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 итоговой аттестации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4.2.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</w:t>
      </w:r>
      <w:r w:rsidR="00395034" w:rsidRPr="007B1036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4.3. </w:t>
      </w:r>
      <w:r w:rsidR="00566140" w:rsidRPr="007B1036">
        <w:rPr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>:</w:t>
      </w:r>
    </w:p>
    <w:p w:rsidR="00566140" w:rsidRPr="007B1036" w:rsidRDefault="00964FDD" w:rsidP="00964FDD">
      <w:pPr>
        <w:tabs>
          <w:tab w:val="left" w:pos="0"/>
          <w:tab w:val="left" w:pos="99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:rsidR="00566140" w:rsidRPr="007B1036" w:rsidRDefault="00964FDD" w:rsidP="00964FDD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самостоятельноопределяетсоотношениеобъемазанятий,проводимыхпутем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10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 xml:space="preserve"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</w:t>
      </w:r>
      <w:r w:rsidR="00B43E35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25-ФЗ «Об архивном деле в Российской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Федерации».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4.4. </w:t>
      </w:r>
      <w:r w:rsidR="00566140" w:rsidRPr="007B1036">
        <w:rPr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566140" w:rsidRPr="007B1036">
        <w:rPr>
          <w:sz w:val="24"/>
          <w:szCs w:val="24"/>
        </w:rPr>
        <w:lastRenderedPageBreak/>
        <w:t>Школавправенепредусматриватьучебныезанятия,проводимыепутемнепосредственного взаимодействия педагогического работника с обучающимся в аудитории.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4.5.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="00A521A4">
        <w:rPr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>самостоятельнои(или)сиспользованиемресурсовиныхорганизаций:</w:t>
      </w:r>
    </w:p>
    <w:p w:rsidR="00566140" w:rsidRPr="007B1036" w:rsidRDefault="00964FDD" w:rsidP="00964FDD">
      <w:pPr>
        <w:tabs>
          <w:tab w:val="left" w:pos="0"/>
          <w:tab w:val="left" w:pos="98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идентификацию личности обучающегося, выбор способа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5. </w:t>
      </w:r>
      <w:r w:rsidR="00566140" w:rsidRPr="007B1036">
        <w:rPr>
          <w:sz w:val="24"/>
          <w:szCs w:val="24"/>
        </w:rPr>
        <w:t>Порядок организации электронного обучения и применения дистанционных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5.1.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 xml:space="preserve">обеспечивает каждому обучающемуся возможность доступа к средствам ЭО и ДОТ, в том числе к образовательной онлайн-платформе, используемой </w:t>
      </w:r>
      <w:r w:rsidR="00AF2276" w:rsidRPr="007B1036">
        <w:rPr>
          <w:sz w:val="24"/>
          <w:szCs w:val="24"/>
        </w:rPr>
        <w:t xml:space="preserve">образовательной организацией </w:t>
      </w:r>
      <w:r w:rsidR="00566140" w:rsidRPr="007B1036">
        <w:rPr>
          <w:sz w:val="24"/>
          <w:szCs w:val="24"/>
        </w:rPr>
        <w:t>в качестве основного информационного ресурса, в объеме часов учебногоплана,необходимомдляосвоениясоответствующейпрограммы,атакже осуществляет учебно-методическую помощь обучающимся через консультации преподавателейкакпринепосредственномвзаимодействиипедагогасобучающимися, так 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5.2. </w:t>
      </w:r>
      <w:r w:rsidR="00566140" w:rsidRPr="007B1036">
        <w:rPr>
          <w:sz w:val="24"/>
          <w:szCs w:val="24"/>
        </w:rPr>
        <w:t xml:space="preserve">Для организации обучения с использованием ЭО и ДОТ и осуществления контроля результатов обучения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 идентификацию личности обучающегося на образовательной онлайн-платформе путем регистрации и выдачи персональногопароля.</w:t>
      </w:r>
    </w:p>
    <w:p w:rsidR="00566140" w:rsidRPr="007B1036" w:rsidRDefault="00964FDD" w:rsidP="00964FD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5.3. </w:t>
      </w:r>
      <w:r w:rsidR="00566140" w:rsidRPr="007B1036">
        <w:rPr>
          <w:sz w:val="24"/>
          <w:szCs w:val="24"/>
        </w:rPr>
        <w:t>Приоценкерезультатовобучения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обеспечиваетконтрольсоблюдения условий проведения оценочныхмероприятий.</w:t>
      </w:r>
    </w:p>
    <w:p w:rsidR="00566140" w:rsidRPr="007B1036" w:rsidRDefault="00964FDD" w:rsidP="00964FDD">
      <w:pPr>
        <w:tabs>
          <w:tab w:val="left" w:pos="0"/>
          <w:tab w:val="left" w:pos="130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5.4. </w:t>
      </w:r>
      <w:r w:rsidR="00566140" w:rsidRPr="007B1036">
        <w:rPr>
          <w:sz w:val="24"/>
          <w:szCs w:val="24"/>
        </w:rPr>
        <w:t>ОрганизацияобучениясиспользованиемЭОиДОТв</w:t>
      </w:r>
      <w:r w:rsidR="00AF2276" w:rsidRPr="007B1036">
        <w:rPr>
          <w:sz w:val="24"/>
          <w:szCs w:val="24"/>
        </w:rPr>
        <w:t xml:space="preserve">образовательной организации </w:t>
      </w:r>
      <w:r w:rsidR="00566140" w:rsidRPr="007B1036">
        <w:rPr>
          <w:sz w:val="24"/>
          <w:szCs w:val="24"/>
        </w:rPr>
        <w:t>осуществляется по двум моделям: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модельнепосредственногоосуществлениявзаимодействияпедагогасобучающимися;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модельопосредованногоосуществлениявзаимодействияпедагогасобучающимися.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5.5. </w:t>
      </w:r>
      <w:r w:rsidR="00566140" w:rsidRPr="007B1036">
        <w:rPr>
          <w:sz w:val="24"/>
          <w:szCs w:val="24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которойлежитконцепцияобъединениятехнологий«классно-урочнойсистемы»итехнологий электронного обучения, базирующегося на новых дидактических возможностях, предоставляемых ИКТ и современными учебнымисредствами.</w:t>
      </w:r>
    </w:p>
    <w:p w:rsidR="00566140" w:rsidRPr="007B1036" w:rsidRDefault="00964FDD" w:rsidP="00964FDD">
      <w:pPr>
        <w:tabs>
          <w:tab w:val="left" w:pos="0"/>
          <w:tab w:val="left" w:pos="138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5.6. </w:t>
      </w:r>
      <w:r w:rsidR="00566140" w:rsidRPr="007B1036">
        <w:rPr>
          <w:sz w:val="24"/>
          <w:szCs w:val="24"/>
        </w:rPr>
        <w:t>Модель опосредованного осуществления взаимодействия педагога с обучающимися может быть организована с разными категориямиобучающихся: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 с высокой степенью успешности в освоении программ;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обучающиеся по очно-заочной форме обучения.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5.7. </w:t>
      </w:r>
      <w:r w:rsidR="00566140" w:rsidRPr="007B1036">
        <w:rPr>
          <w:sz w:val="24"/>
          <w:szCs w:val="24"/>
        </w:rPr>
        <w:t>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5.8. </w:t>
      </w:r>
      <w:r w:rsidR="00566140" w:rsidRPr="007B103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отметки.</w:t>
      </w:r>
    </w:p>
    <w:p w:rsidR="00566140" w:rsidRPr="007B1036" w:rsidRDefault="00964FDD" w:rsidP="00964FDD">
      <w:pPr>
        <w:tabs>
          <w:tab w:val="left" w:pos="0"/>
          <w:tab w:val="left" w:pos="13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5.9. </w:t>
      </w:r>
      <w:r w:rsidR="00566140" w:rsidRPr="007B1036">
        <w:rPr>
          <w:sz w:val="24"/>
          <w:szCs w:val="24"/>
        </w:rPr>
        <w:t>Призаполненииэлектронногожурналавпериодорганизацииобразовательногопроцессасиспользованиемэлектронногообученияидистанционныхобразовательных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Например: Первый и второй признаки равенства треугольников (дистанционное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обучение).</w:t>
      </w:r>
    </w:p>
    <w:p w:rsidR="00566140" w:rsidRPr="007B1036" w:rsidRDefault="00964FDD" w:rsidP="00964FDD">
      <w:pPr>
        <w:tabs>
          <w:tab w:val="left" w:pos="0"/>
          <w:tab w:val="left" w:pos="147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5.10 </w:t>
      </w:r>
      <w:r w:rsidR="00566140" w:rsidRPr="007B1036">
        <w:rPr>
          <w:sz w:val="24"/>
          <w:szCs w:val="24"/>
        </w:rPr>
        <w:t xml:space="preserve">Продолжительность урока для обучающихся </w:t>
      </w:r>
      <w:r w:rsidR="00395034" w:rsidRPr="007B1036">
        <w:rPr>
          <w:sz w:val="24"/>
          <w:szCs w:val="24"/>
        </w:rPr>
        <w:t>I</w:t>
      </w:r>
      <w:r w:rsidR="00395034" w:rsidRPr="007B1036">
        <w:sym w:font="Symbol" w:char="F02D"/>
      </w:r>
      <w:r w:rsidR="00395034" w:rsidRPr="007B1036">
        <w:rPr>
          <w:sz w:val="24"/>
          <w:szCs w:val="24"/>
          <w:lang w:val="en-US"/>
        </w:rPr>
        <w:t>XX</w:t>
      </w:r>
      <w:r w:rsidR="00566140" w:rsidRPr="007B1036">
        <w:rPr>
          <w:sz w:val="24"/>
          <w:szCs w:val="24"/>
        </w:rP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должнапревышать: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I–IV классах – 15мин;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V–VII классах – 20мин;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VIII–IX классах – 25мин;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IX–классах – три урока.</w:t>
      </w:r>
    </w:p>
    <w:p w:rsidR="00B43E35" w:rsidRDefault="00964FDD" w:rsidP="00B43E35">
      <w:pPr>
        <w:jc w:val="both"/>
        <w:rPr>
          <w:sz w:val="24"/>
          <w:szCs w:val="24"/>
          <w:lang w:bidi="ar-SA"/>
        </w:rPr>
      </w:pPr>
      <w:r w:rsidRPr="007B1036">
        <w:rPr>
          <w:sz w:val="24"/>
          <w:szCs w:val="24"/>
        </w:rPr>
        <w:t xml:space="preserve">5.11. </w:t>
      </w:r>
      <w:r w:rsidR="00566140" w:rsidRPr="007B1036">
        <w:rPr>
          <w:sz w:val="24"/>
          <w:szCs w:val="24"/>
        </w:rP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r w:rsidR="00B43E35" w:rsidRPr="00B43E35">
        <w:rPr>
          <w:sz w:val="24"/>
          <w:szCs w:val="24"/>
          <w:lang w:bidi="ar-SA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</w:t>
      </w:r>
      <w:r w:rsidR="00B43E35">
        <w:rPr>
          <w:sz w:val="24"/>
          <w:szCs w:val="24"/>
          <w:lang w:bidi="ar-SA"/>
        </w:rPr>
        <w:t xml:space="preserve"> оздоровления детей и молодежи". </w:t>
      </w:r>
    </w:p>
    <w:p w:rsidR="00566140" w:rsidRPr="007B1036" w:rsidRDefault="00566140" w:rsidP="00B43E35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7B1036">
        <w:rPr>
          <w:sz w:val="24"/>
          <w:szCs w:val="24"/>
        </w:rPr>
        <w:t>Во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время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перемен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обучающимся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следует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проводить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сквозное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проветривание с обязательным выходом из</w:t>
      </w:r>
      <w:r w:rsidR="00A521A4">
        <w:rPr>
          <w:sz w:val="24"/>
          <w:szCs w:val="24"/>
        </w:rPr>
        <w:t xml:space="preserve"> </w:t>
      </w:r>
      <w:r w:rsidRPr="007B1036">
        <w:rPr>
          <w:sz w:val="24"/>
          <w:szCs w:val="24"/>
        </w:rPr>
        <w:t>помещения.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6. </w:t>
      </w:r>
      <w:r w:rsidR="00566140" w:rsidRPr="007B1036">
        <w:rPr>
          <w:sz w:val="24"/>
          <w:szCs w:val="24"/>
        </w:rPr>
        <w:t>Заключительное положение</w:t>
      </w:r>
    </w:p>
    <w:p w:rsidR="00566140" w:rsidRPr="007B1036" w:rsidRDefault="00964FDD" w:rsidP="00964FDD">
      <w:pPr>
        <w:tabs>
          <w:tab w:val="left" w:pos="0"/>
          <w:tab w:val="left" w:pos="132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6.1. </w:t>
      </w:r>
      <w:r w:rsidR="00566140" w:rsidRPr="007B1036">
        <w:rPr>
          <w:sz w:val="24"/>
          <w:szCs w:val="24"/>
        </w:rPr>
        <w:t>Настоящее Положение вводится в действие со дня утверждения приказом по образовательному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комплексу.</w:t>
      </w:r>
    </w:p>
    <w:p w:rsidR="00566140" w:rsidRPr="007B1036" w:rsidRDefault="00964FDD" w:rsidP="00964FDD">
      <w:pPr>
        <w:tabs>
          <w:tab w:val="left" w:pos="0"/>
          <w:tab w:val="left" w:pos="130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6.2. </w:t>
      </w:r>
      <w:r w:rsidR="00566140" w:rsidRPr="007B1036">
        <w:rPr>
          <w:sz w:val="24"/>
          <w:szCs w:val="24"/>
        </w:rPr>
        <w:t>Положениедоводитсядосведениявсехзаинтересованныхлицчерезинформационные системы общего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пользования.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6.3. </w:t>
      </w:r>
      <w:r w:rsidR="00566140" w:rsidRPr="007B1036">
        <w:rPr>
          <w:sz w:val="24"/>
          <w:szCs w:val="24"/>
        </w:rPr>
        <w:t xml:space="preserve">Принятие и прекращение действия Положения, внесение изменений и дополнений в Положение осуществляется в общем порядке, предусмотренном </w:t>
      </w:r>
      <w:r w:rsidR="00395034" w:rsidRPr="007B1036">
        <w:rPr>
          <w:sz w:val="24"/>
          <w:szCs w:val="24"/>
        </w:rPr>
        <w:t>Уставом 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 w:rsidR="00566140" w:rsidRPr="007B1036" w:rsidSect="00846A40">
          <w:headerReference w:type="default" r:id="rId7"/>
          <w:pgSz w:w="11910" w:h="16840"/>
          <w:pgMar w:top="1134" w:right="567" w:bottom="1134" w:left="1701" w:header="787" w:footer="0" w:gutter="0"/>
          <w:cols w:space="720"/>
          <w:docGrid w:linePitch="299"/>
        </w:sectPr>
      </w:pPr>
    </w:p>
    <w:p w:rsidR="00566140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jc w:val="right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>Приложение 1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566140" w:rsidP="00964FDD">
      <w:pPr>
        <w:pStyle w:val="1"/>
        <w:tabs>
          <w:tab w:val="left" w:pos="0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  <w:tab w:val="left" w:pos="41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Действия обучающегося при организации обучения с использованием дистанционных образовательных</w:t>
      </w:r>
      <w:r w:rsidR="00A521A4">
        <w:rPr>
          <w:b/>
          <w:sz w:val="24"/>
          <w:szCs w:val="24"/>
        </w:rPr>
        <w:t xml:space="preserve"> </w:t>
      </w:r>
      <w:r w:rsidR="00566140" w:rsidRPr="007B1036">
        <w:rPr>
          <w:b/>
          <w:sz w:val="24"/>
          <w:szCs w:val="24"/>
        </w:rPr>
        <w:t>технологий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>Зарегистрироваться на цифровой платформе</w:t>
      </w:r>
      <w:r w:rsidR="00395034" w:rsidRPr="007B1036">
        <w:rPr>
          <w:sz w:val="24"/>
          <w:szCs w:val="24"/>
        </w:rPr>
        <w:t>, осуществляющей поддержку дистанционного обучения.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 xml:space="preserve">Заходить каждый день в свой личный кабинет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z w:val="24"/>
          <w:szCs w:val="24"/>
        </w:rPr>
        <w:t>всоответствиисосвоимрасписанием,котороеотображаетсявэлектронном дневнике.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Проверять ежедневно электронную почту (свою или родителя (законного представителя)), на которую учитель в</w:t>
      </w:r>
      <w:r w:rsidR="004D3ADB" w:rsidRPr="007B1036">
        <w:rPr>
          <w:sz w:val="24"/>
          <w:szCs w:val="24"/>
        </w:rPr>
        <w:t>ысылает обучающие материалы, ко</w:t>
      </w:r>
      <w:r w:rsidR="00566140" w:rsidRPr="007B1036">
        <w:rPr>
          <w:sz w:val="24"/>
          <w:szCs w:val="24"/>
        </w:rPr>
        <w:t>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Выполнять задания по указаниям учителя и в срок, который учитель установил.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 xml:space="preserve">Выполненные задания и другие работы направлять учителю на проверку посредством </w:t>
      </w:r>
      <w:r w:rsidR="004D3ADB" w:rsidRPr="007B1036">
        <w:rPr>
          <w:sz w:val="24"/>
          <w:szCs w:val="24"/>
        </w:rPr>
        <w:t>цифровой платформы, осуществляющей поддержку дистанционного обучения</w:t>
      </w:r>
      <w:r w:rsidR="00566140" w:rsidRPr="007B1036">
        <w:rPr>
          <w:sz w:val="24"/>
          <w:szCs w:val="24"/>
        </w:rPr>
        <w:t>, электронной почты или через другие средства сообщения, которые определил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учитель.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64FDD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2. </w:t>
      </w:r>
      <w:r w:rsidR="00566140" w:rsidRPr="007B1036">
        <w:rPr>
          <w:sz w:val="24"/>
          <w:szCs w:val="24"/>
        </w:rPr>
        <w:t>Действия учителя при дистанционном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обучении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 xml:space="preserve">Зарегистрироваться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наличии).</w:t>
      </w:r>
    </w:p>
    <w:p w:rsidR="00566140" w:rsidRPr="007B1036" w:rsidRDefault="00964FDD" w:rsidP="00964FDD">
      <w:pPr>
        <w:tabs>
          <w:tab w:val="left" w:pos="0"/>
          <w:tab w:val="left" w:pos="130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2.3. </w:t>
      </w:r>
      <w:r w:rsidR="00566140" w:rsidRPr="007B1036">
        <w:rPr>
          <w:sz w:val="24"/>
          <w:szCs w:val="24"/>
        </w:rPr>
        <w:t>Проверятьвыполненныеработывденьихполучения,своевременновыставлять отметки в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Осуществлять обратную связь с обучающимися, давать текстовые или аудио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рецензии</w:t>
      </w:r>
      <w:bookmarkStart w:id="0" w:name="_GoBack"/>
      <w:bookmarkEnd w:id="0"/>
      <w:r w:rsidR="00566140" w:rsidRPr="007B1036">
        <w:rPr>
          <w:sz w:val="24"/>
          <w:szCs w:val="24"/>
        </w:rPr>
        <w:t>, проводить онлайн-консультации согласно утвержденному расписанию.</w:t>
      </w:r>
    </w:p>
    <w:p w:rsidR="00566140" w:rsidRPr="00964FDD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2.5. </w:t>
      </w:r>
      <w:r w:rsidR="00566140" w:rsidRPr="007B1036">
        <w:rPr>
          <w:sz w:val="24"/>
          <w:szCs w:val="24"/>
        </w:rPr>
        <w:t>Планировать занятия с учетом системы дистанционного обучения и в соответствии с нормами</w:t>
      </w:r>
      <w:r w:rsidR="00A521A4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СанПиН.</w:t>
      </w:r>
    </w:p>
    <w:p w:rsidR="00BC58C6" w:rsidRPr="00964FDD" w:rsidRDefault="007366E2" w:rsidP="00964FDD">
      <w:pPr>
        <w:spacing w:line="276" w:lineRule="auto"/>
        <w:ind w:firstLine="709"/>
        <w:rPr>
          <w:sz w:val="24"/>
          <w:szCs w:val="24"/>
        </w:rPr>
      </w:pPr>
    </w:p>
    <w:sectPr w:rsidR="00BC58C6" w:rsidRPr="00964FDD" w:rsidSect="00846A40">
      <w:headerReference w:type="default" r:id="rId8"/>
      <w:pgSz w:w="11910" w:h="16840"/>
      <w:pgMar w:top="1134" w:right="567" w:bottom="1134" w:left="1701" w:header="78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6E2" w:rsidRDefault="007366E2" w:rsidP="00395034">
      <w:r>
        <w:separator/>
      </w:r>
    </w:p>
  </w:endnote>
  <w:endnote w:type="continuationSeparator" w:id="1">
    <w:p w:rsidR="007366E2" w:rsidRDefault="007366E2" w:rsidP="00395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6E2" w:rsidRDefault="007366E2" w:rsidP="00395034">
      <w:r>
        <w:separator/>
      </w:r>
    </w:p>
  </w:footnote>
  <w:footnote w:type="continuationSeparator" w:id="1">
    <w:p w:rsidR="007366E2" w:rsidRDefault="007366E2" w:rsidP="00395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9E0" w:rsidRDefault="004355E4">
    <w:pPr>
      <w:pStyle w:val="a3"/>
      <w:spacing w:line="14" w:lineRule="auto"/>
      <w:ind w:left="0"/>
      <w:jc w:val="left"/>
      <w:rPr>
        <w:sz w:val="20"/>
      </w:rPr>
    </w:pPr>
    <w:r w:rsidRPr="004355E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49" type="#_x0000_t202" style="position:absolute;margin-left:302.85pt;margin-top:38.35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PZugIAAKg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" filled="f" stroked="f">
          <v:textbox inset="0,0,0,0">
            <w:txbxContent>
              <w:p w:rsidR="003039E0" w:rsidRDefault="004355E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F51E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521A4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9E0" w:rsidRDefault="007366E2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E09"/>
    <w:multiLevelType w:val="hybridMultilevel"/>
    <w:tmpl w:val="F33A8F68"/>
    <w:lvl w:ilvl="0" w:tplc="2586E73C">
      <w:numFmt w:val="bullet"/>
      <w:lvlText w:val=""/>
      <w:lvlJc w:val="left"/>
      <w:pPr>
        <w:ind w:left="111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4AD688">
      <w:numFmt w:val="bullet"/>
      <w:lvlText w:val="•"/>
      <w:lvlJc w:val="left"/>
      <w:pPr>
        <w:ind w:left="2052" w:hanging="430"/>
      </w:pPr>
      <w:rPr>
        <w:rFonts w:hint="default"/>
        <w:lang w:val="ru-RU" w:eastAsia="ru-RU" w:bidi="ru-RU"/>
      </w:rPr>
    </w:lvl>
    <w:lvl w:ilvl="2" w:tplc="C1989CE0">
      <w:numFmt w:val="bullet"/>
      <w:lvlText w:val="•"/>
      <w:lvlJc w:val="left"/>
      <w:pPr>
        <w:ind w:left="2985" w:hanging="430"/>
      </w:pPr>
      <w:rPr>
        <w:rFonts w:hint="default"/>
        <w:lang w:val="ru-RU" w:eastAsia="ru-RU" w:bidi="ru-RU"/>
      </w:rPr>
    </w:lvl>
    <w:lvl w:ilvl="3" w:tplc="B8F40D60">
      <w:numFmt w:val="bullet"/>
      <w:lvlText w:val="•"/>
      <w:lvlJc w:val="left"/>
      <w:pPr>
        <w:ind w:left="3917" w:hanging="430"/>
      </w:pPr>
      <w:rPr>
        <w:rFonts w:hint="default"/>
        <w:lang w:val="ru-RU" w:eastAsia="ru-RU" w:bidi="ru-RU"/>
      </w:rPr>
    </w:lvl>
    <w:lvl w:ilvl="4" w:tplc="9C981202">
      <w:numFmt w:val="bullet"/>
      <w:lvlText w:val="•"/>
      <w:lvlJc w:val="left"/>
      <w:pPr>
        <w:ind w:left="4850" w:hanging="430"/>
      </w:pPr>
      <w:rPr>
        <w:rFonts w:hint="default"/>
        <w:lang w:val="ru-RU" w:eastAsia="ru-RU" w:bidi="ru-RU"/>
      </w:rPr>
    </w:lvl>
    <w:lvl w:ilvl="5" w:tplc="18749E08">
      <w:numFmt w:val="bullet"/>
      <w:lvlText w:val="•"/>
      <w:lvlJc w:val="left"/>
      <w:pPr>
        <w:ind w:left="5783" w:hanging="430"/>
      </w:pPr>
      <w:rPr>
        <w:rFonts w:hint="default"/>
        <w:lang w:val="ru-RU" w:eastAsia="ru-RU" w:bidi="ru-RU"/>
      </w:rPr>
    </w:lvl>
    <w:lvl w:ilvl="6" w:tplc="2B98C61A">
      <w:numFmt w:val="bullet"/>
      <w:lvlText w:val="•"/>
      <w:lvlJc w:val="left"/>
      <w:pPr>
        <w:ind w:left="6715" w:hanging="430"/>
      </w:pPr>
      <w:rPr>
        <w:rFonts w:hint="default"/>
        <w:lang w:val="ru-RU" w:eastAsia="ru-RU" w:bidi="ru-RU"/>
      </w:rPr>
    </w:lvl>
    <w:lvl w:ilvl="7" w:tplc="6B8A25DA">
      <w:numFmt w:val="bullet"/>
      <w:lvlText w:val="•"/>
      <w:lvlJc w:val="left"/>
      <w:pPr>
        <w:ind w:left="7648" w:hanging="430"/>
      </w:pPr>
      <w:rPr>
        <w:rFonts w:hint="default"/>
        <w:lang w:val="ru-RU" w:eastAsia="ru-RU" w:bidi="ru-RU"/>
      </w:rPr>
    </w:lvl>
    <w:lvl w:ilvl="8" w:tplc="6DEC79BE">
      <w:numFmt w:val="bullet"/>
      <w:lvlText w:val="•"/>
      <w:lvlJc w:val="left"/>
      <w:pPr>
        <w:ind w:left="8581" w:hanging="430"/>
      </w:pPr>
      <w:rPr>
        <w:rFonts w:hint="default"/>
        <w:lang w:val="ru-RU" w:eastAsia="ru-RU" w:bidi="ru-RU"/>
      </w:rPr>
    </w:lvl>
  </w:abstractNum>
  <w:abstractNum w:abstractNumId="1">
    <w:nsid w:val="178A4DE9"/>
    <w:multiLevelType w:val="multilevel"/>
    <w:tmpl w:val="B520200C"/>
    <w:lvl w:ilvl="0">
      <w:start w:val="6"/>
      <w:numFmt w:val="decimal"/>
      <w:lvlText w:val="%1"/>
      <w:lvlJc w:val="left"/>
      <w:pPr>
        <w:ind w:left="117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497"/>
      </w:pPr>
      <w:rPr>
        <w:rFonts w:hint="default"/>
        <w:lang w:val="ru-RU" w:eastAsia="ru-RU" w:bidi="ru-RU"/>
      </w:rPr>
    </w:lvl>
  </w:abstractNum>
  <w:abstractNum w:abstractNumId="2">
    <w:nsid w:val="24A92940"/>
    <w:multiLevelType w:val="hybridMultilevel"/>
    <w:tmpl w:val="4AEE141E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3">
    <w:nsid w:val="25C53FD4"/>
    <w:multiLevelType w:val="hybridMultilevel"/>
    <w:tmpl w:val="CFC0898A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4">
    <w:nsid w:val="28DC3E51"/>
    <w:multiLevelType w:val="hybridMultilevel"/>
    <w:tmpl w:val="D1901B0E"/>
    <w:lvl w:ilvl="0" w:tplc="2F229BF0">
      <w:numFmt w:val="bullet"/>
      <w:lvlText w:val=""/>
      <w:lvlJc w:val="left"/>
      <w:pPr>
        <w:ind w:left="969" w:hanging="284"/>
      </w:pPr>
      <w:rPr>
        <w:rFonts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5">
    <w:nsid w:val="4303104B"/>
    <w:multiLevelType w:val="multilevel"/>
    <w:tmpl w:val="E7B24402"/>
    <w:lvl w:ilvl="0">
      <w:start w:val="2"/>
      <w:numFmt w:val="decimal"/>
      <w:lvlText w:val="%1"/>
      <w:lvlJc w:val="left"/>
      <w:pPr>
        <w:ind w:left="117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04"/>
      </w:pPr>
      <w:rPr>
        <w:rFonts w:hint="default"/>
        <w:lang w:val="ru-RU" w:eastAsia="ru-RU" w:bidi="ru-RU"/>
      </w:rPr>
    </w:lvl>
  </w:abstractNum>
  <w:abstractNum w:abstractNumId="6">
    <w:nsid w:val="48330AB4"/>
    <w:multiLevelType w:val="hybridMultilevel"/>
    <w:tmpl w:val="ACCC7FAC"/>
    <w:lvl w:ilvl="0" w:tplc="81F8A4B4">
      <w:numFmt w:val="bullet"/>
      <w:lvlText w:val=""/>
      <w:lvlJc w:val="left"/>
      <w:pPr>
        <w:ind w:left="96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C660258">
      <w:numFmt w:val="bullet"/>
      <w:lvlText w:val="•"/>
      <w:lvlJc w:val="left"/>
      <w:pPr>
        <w:ind w:left="1908" w:hanging="360"/>
      </w:pPr>
      <w:rPr>
        <w:rFonts w:hint="default"/>
        <w:lang w:val="ru-RU" w:eastAsia="ru-RU" w:bidi="ru-RU"/>
      </w:rPr>
    </w:lvl>
    <w:lvl w:ilvl="2" w:tplc="4F7A7A98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AF60A4C8">
      <w:numFmt w:val="bullet"/>
      <w:lvlText w:val="•"/>
      <w:lvlJc w:val="left"/>
      <w:pPr>
        <w:ind w:left="3805" w:hanging="360"/>
      </w:pPr>
      <w:rPr>
        <w:rFonts w:hint="default"/>
        <w:lang w:val="ru-RU" w:eastAsia="ru-RU" w:bidi="ru-RU"/>
      </w:rPr>
    </w:lvl>
    <w:lvl w:ilvl="4" w:tplc="33909EDE">
      <w:numFmt w:val="bullet"/>
      <w:lvlText w:val="•"/>
      <w:lvlJc w:val="left"/>
      <w:pPr>
        <w:ind w:left="4754" w:hanging="360"/>
      </w:pPr>
      <w:rPr>
        <w:rFonts w:hint="default"/>
        <w:lang w:val="ru-RU" w:eastAsia="ru-RU" w:bidi="ru-RU"/>
      </w:rPr>
    </w:lvl>
    <w:lvl w:ilvl="5" w:tplc="21E47B12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312CF22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07521822">
      <w:numFmt w:val="bullet"/>
      <w:lvlText w:val="•"/>
      <w:lvlJc w:val="left"/>
      <w:pPr>
        <w:ind w:left="7600" w:hanging="360"/>
      </w:pPr>
      <w:rPr>
        <w:rFonts w:hint="default"/>
        <w:lang w:val="ru-RU" w:eastAsia="ru-RU" w:bidi="ru-RU"/>
      </w:rPr>
    </w:lvl>
    <w:lvl w:ilvl="8" w:tplc="10D4D9DE">
      <w:numFmt w:val="bullet"/>
      <w:lvlText w:val="•"/>
      <w:lvlJc w:val="left"/>
      <w:pPr>
        <w:ind w:left="8549" w:hanging="360"/>
      </w:pPr>
      <w:rPr>
        <w:rFonts w:hint="default"/>
        <w:lang w:val="ru-RU" w:eastAsia="ru-RU" w:bidi="ru-RU"/>
      </w:rPr>
    </w:lvl>
  </w:abstractNum>
  <w:abstractNum w:abstractNumId="7">
    <w:nsid w:val="4C12215F"/>
    <w:multiLevelType w:val="hybridMultilevel"/>
    <w:tmpl w:val="C658D9BC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8">
    <w:nsid w:val="55E33D54"/>
    <w:multiLevelType w:val="multilevel"/>
    <w:tmpl w:val="DF1E2B1E"/>
    <w:lvl w:ilvl="0">
      <w:start w:val="1"/>
      <w:numFmt w:val="decimal"/>
      <w:lvlText w:val="%1"/>
      <w:lvlJc w:val="left"/>
      <w:pPr>
        <w:ind w:left="102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41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11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5" w:hanging="720"/>
      </w:pPr>
      <w:rPr>
        <w:rFonts w:hint="default"/>
        <w:lang w:val="ru-RU" w:eastAsia="ru-RU" w:bidi="ru-RU"/>
      </w:rPr>
    </w:lvl>
  </w:abstractNum>
  <w:abstractNum w:abstractNumId="9">
    <w:nsid w:val="5D5978B4"/>
    <w:multiLevelType w:val="hybridMultilevel"/>
    <w:tmpl w:val="CEE01E4C"/>
    <w:lvl w:ilvl="0" w:tplc="C36C94C6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5826F8">
      <w:numFmt w:val="bullet"/>
      <w:lvlText w:val="•"/>
      <w:lvlJc w:val="left"/>
      <w:pPr>
        <w:ind w:left="1070" w:hanging="144"/>
      </w:pPr>
      <w:rPr>
        <w:rFonts w:hint="default"/>
        <w:lang w:val="ru-RU" w:eastAsia="ru-RU" w:bidi="ru-RU"/>
      </w:rPr>
    </w:lvl>
    <w:lvl w:ilvl="2" w:tplc="56F2F70C">
      <w:numFmt w:val="bullet"/>
      <w:lvlText w:val="•"/>
      <w:lvlJc w:val="left"/>
      <w:pPr>
        <w:ind w:left="2041" w:hanging="144"/>
      </w:pPr>
      <w:rPr>
        <w:rFonts w:hint="default"/>
        <w:lang w:val="ru-RU" w:eastAsia="ru-RU" w:bidi="ru-RU"/>
      </w:rPr>
    </w:lvl>
    <w:lvl w:ilvl="3" w:tplc="291EBF44">
      <w:numFmt w:val="bullet"/>
      <w:lvlText w:val="•"/>
      <w:lvlJc w:val="left"/>
      <w:pPr>
        <w:ind w:left="3011" w:hanging="144"/>
      </w:pPr>
      <w:rPr>
        <w:rFonts w:hint="default"/>
        <w:lang w:val="ru-RU" w:eastAsia="ru-RU" w:bidi="ru-RU"/>
      </w:rPr>
    </w:lvl>
    <w:lvl w:ilvl="4" w:tplc="2E40B1CE">
      <w:numFmt w:val="bullet"/>
      <w:lvlText w:val="•"/>
      <w:lvlJc w:val="left"/>
      <w:pPr>
        <w:ind w:left="3982" w:hanging="144"/>
      </w:pPr>
      <w:rPr>
        <w:rFonts w:hint="default"/>
        <w:lang w:val="ru-RU" w:eastAsia="ru-RU" w:bidi="ru-RU"/>
      </w:rPr>
    </w:lvl>
    <w:lvl w:ilvl="5" w:tplc="C7467698">
      <w:numFmt w:val="bullet"/>
      <w:lvlText w:val="•"/>
      <w:lvlJc w:val="left"/>
      <w:pPr>
        <w:ind w:left="4953" w:hanging="144"/>
      </w:pPr>
      <w:rPr>
        <w:rFonts w:hint="default"/>
        <w:lang w:val="ru-RU" w:eastAsia="ru-RU" w:bidi="ru-RU"/>
      </w:rPr>
    </w:lvl>
    <w:lvl w:ilvl="6" w:tplc="0D5243CA">
      <w:numFmt w:val="bullet"/>
      <w:lvlText w:val="•"/>
      <w:lvlJc w:val="left"/>
      <w:pPr>
        <w:ind w:left="5923" w:hanging="144"/>
      </w:pPr>
      <w:rPr>
        <w:rFonts w:hint="default"/>
        <w:lang w:val="ru-RU" w:eastAsia="ru-RU" w:bidi="ru-RU"/>
      </w:rPr>
    </w:lvl>
    <w:lvl w:ilvl="7" w:tplc="EF10F1D2">
      <w:numFmt w:val="bullet"/>
      <w:lvlText w:val="•"/>
      <w:lvlJc w:val="left"/>
      <w:pPr>
        <w:ind w:left="6894" w:hanging="144"/>
      </w:pPr>
      <w:rPr>
        <w:rFonts w:hint="default"/>
        <w:lang w:val="ru-RU" w:eastAsia="ru-RU" w:bidi="ru-RU"/>
      </w:rPr>
    </w:lvl>
    <w:lvl w:ilvl="8" w:tplc="8FF07B18">
      <w:numFmt w:val="bullet"/>
      <w:lvlText w:val="•"/>
      <w:lvlJc w:val="left"/>
      <w:pPr>
        <w:ind w:left="7865" w:hanging="144"/>
      </w:pPr>
      <w:rPr>
        <w:rFonts w:hint="default"/>
        <w:lang w:val="ru-RU" w:eastAsia="ru-RU" w:bidi="ru-RU"/>
      </w:rPr>
    </w:lvl>
  </w:abstractNum>
  <w:abstractNum w:abstractNumId="10">
    <w:nsid w:val="63587142"/>
    <w:multiLevelType w:val="multilevel"/>
    <w:tmpl w:val="4E6A8CCA"/>
    <w:lvl w:ilvl="0">
      <w:start w:val="1"/>
      <w:numFmt w:val="decimal"/>
      <w:lvlText w:val="%1"/>
      <w:lvlJc w:val="left"/>
      <w:pPr>
        <w:ind w:left="107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71"/>
        <w:jc w:val="right"/>
      </w:pPr>
      <w:rPr>
        <w:rFonts w:hint="default"/>
        <w:w w:val="101"/>
        <w:lang w:val="ru-RU" w:eastAsia="ru-RU" w:bidi="ru-RU"/>
      </w:rPr>
    </w:lvl>
    <w:lvl w:ilvl="2">
      <w:numFmt w:val="bullet"/>
      <w:lvlText w:val="•"/>
      <w:lvlJc w:val="left"/>
      <w:pPr>
        <w:ind w:left="216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7" w:hanging="571"/>
      </w:pPr>
      <w:rPr>
        <w:rFonts w:hint="default"/>
        <w:lang w:val="ru-RU" w:eastAsia="ru-RU" w:bidi="ru-RU"/>
      </w:rPr>
    </w:lvl>
  </w:abstractNum>
  <w:abstractNum w:abstractNumId="11">
    <w:nsid w:val="667722B9"/>
    <w:multiLevelType w:val="hybridMultilevel"/>
    <w:tmpl w:val="A1DAD0CE"/>
    <w:lvl w:ilvl="0" w:tplc="279E48C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30C71EC">
      <w:numFmt w:val="bullet"/>
      <w:lvlText w:val="−"/>
      <w:lvlJc w:val="left"/>
      <w:pPr>
        <w:ind w:left="117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3C26FA8">
      <w:numFmt w:val="bullet"/>
      <w:lvlText w:val="•"/>
      <w:lvlJc w:val="left"/>
      <w:pPr>
        <w:ind w:left="1889" w:hanging="229"/>
      </w:pPr>
      <w:rPr>
        <w:rFonts w:hint="default"/>
        <w:lang w:val="ru-RU" w:eastAsia="ru-RU" w:bidi="ru-RU"/>
      </w:rPr>
    </w:lvl>
    <w:lvl w:ilvl="3" w:tplc="EEB2B018">
      <w:numFmt w:val="bullet"/>
      <w:lvlText w:val="•"/>
      <w:lvlJc w:val="left"/>
      <w:pPr>
        <w:ind w:left="2959" w:hanging="229"/>
      </w:pPr>
      <w:rPr>
        <w:rFonts w:hint="default"/>
        <w:lang w:val="ru-RU" w:eastAsia="ru-RU" w:bidi="ru-RU"/>
      </w:rPr>
    </w:lvl>
    <w:lvl w:ilvl="4" w:tplc="23E08B12">
      <w:numFmt w:val="bullet"/>
      <w:lvlText w:val="•"/>
      <w:lvlJc w:val="left"/>
      <w:pPr>
        <w:ind w:left="4028" w:hanging="229"/>
      </w:pPr>
      <w:rPr>
        <w:rFonts w:hint="default"/>
        <w:lang w:val="ru-RU" w:eastAsia="ru-RU" w:bidi="ru-RU"/>
      </w:rPr>
    </w:lvl>
    <w:lvl w:ilvl="5" w:tplc="BA7E2248">
      <w:numFmt w:val="bullet"/>
      <w:lvlText w:val="•"/>
      <w:lvlJc w:val="left"/>
      <w:pPr>
        <w:ind w:left="5098" w:hanging="229"/>
      </w:pPr>
      <w:rPr>
        <w:rFonts w:hint="default"/>
        <w:lang w:val="ru-RU" w:eastAsia="ru-RU" w:bidi="ru-RU"/>
      </w:rPr>
    </w:lvl>
    <w:lvl w:ilvl="6" w:tplc="A4F82F10">
      <w:numFmt w:val="bullet"/>
      <w:lvlText w:val="•"/>
      <w:lvlJc w:val="left"/>
      <w:pPr>
        <w:ind w:left="6168" w:hanging="229"/>
      </w:pPr>
      <w:rPr>
        <w:rFonts w:hint="default"/>
        <w:lang w:val="ru-RU" w:eastAsia="ru-RU" w:bidi="ru-RU"/>
      </w:rPr>
    </w:lvl>
    <w:lvl w:ilvl="7" w:tplc="DC94DCB2">
      <w:numFmt w:val="bullet"/>
      <w:lvlText w:val="•"/>
      <w:lvlJc w:val="left"/>
      <w:pPr>
        <w:ind w:left="7237" w:hanging="229"/>
      </w:pPr>
      <w:rPr>
        <w:rFonts w:hint="default"/>
        <w:lang w:val="ru-RU" w:eastAsia="ru-RU" w:bidi="ru-RU"/>
      </w:rPr>
    </w:lvl>
    <w:lvl w:ilvl="8" w:tplc="552E55C4">
      <w:numFmt w:val="bullet"/>
      <w:lvlText w:val="•"/>
      <w:lvlJc w:val="left"/>
      <w:pPr>
        <w:ind w:left="8307" w:hanging="229"/>
      </w:pPr>
      <w:rPr>
        <w:rFonts w:hint="default"/>
        <w:lang w:val="ru-RU" w:eastAsia="ru-RU" w:bidi="ru-RU"/>
      </w:rPr>
    </w:lvl>
  </w:abstractNum>
  <w:abstractNum w:abstractNumId="12">
    <w:nsid w:val="67847BDA"/>
    <w:multiLevelType w:val="hybridMultilevel"/>
    <w:tmpl w:val="7B12EC48"/>
    <w:lvl w:ilvl="0" w:tplc="47748D4E">
      <w:numFmt w:val="bullet"/>
      <w:lvlText w:val="−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ACD7F2">
      <w:numFmt w:val="bullet"/>
      <w:lvlText w:val="•"/>
      <w:lvlJc w:val="left"/>
      <w:pPr>
        <w:ind w:left="1152" w:hanging="250"/>
      </w:pPr>
      <w:rPr>
        <w:rFonts w:hint="default"/>
        <w:lang w:val="ru-RU" w:eastAsia="ru-RU" w:bidi="ru-RU"/>
      </w:rPr>
    </w:lvl>
    <w:lvl w:ilvl="2" w:tplc="FAB6C718">
      <w:numFmt w:val="bullet"/>
      <w:lvlText w:val="•"/>
      <w:lvlJc w:val="left"/>
      <w:pPr>
        <w:ind w:left="2185" w:hanging="250"/>
      </w:pPr>
      <w:rPr>
        <w:rFonts w:hint="default"/>
        <w:lang w:val="ru-RU" w:eastAsia="ru-RU" w:bidi="ru-RU"/>
      </w:rPr>
    </w:lvl>
    <w:lvl w:ilvl="3" w:tplc="78C45D76">
      <w:numFmt w:val="bullet"/>
      <w:lvlText w:val="•"/>
      <w:lvlJc w:val="left"/>
      <w:pPr>
        <w:ind w:left="3217" w:hanging="250"/>
      </w:pPr>
      <w:rPr>
        <w:rFonts w:hint="default"/>
        <w:lang w:val="ru-RU" w:eastAsia="ru-RU" w:bidi="ru-RU"/>
      </w:rPr>
    </w:lvl>
    <w:lvl w:ilvl="4" w:tplc="E82687A8">
      <w:numFmt w:val="bullet"/>
      <w:lvlText w:val="•"/>
      <w:lvlJc w:val="left"/>
      <w:pPr>
        <w:ind w:left="4250" w:hanging="250"/>
      </w:pPr>
      <w:rPr>
        <w:rFonts w:hint="default"/>
        <w:lang w:val="ru-RU" w:eastAsia="ru-RU" w:bidi="ru-RU"/>
      </w:rPr>
    </w:lvl>
    <w:lvl w:ilvl="5" w:tplc="C67CFBF4">
      <w:numFmt w:val="bullet"/>
      <w:lvlText w:val="•"/>
      <w:lvlJc w:val="left"/>
      <w:pPr>
        <w:ind w:left="5283" w:hanging="250"/>
      </w:pPr>
      <w:rPr>
        <w:rFonts w:hint="default"/>
        <w:lang w:val="ru-RU" w:eastAsia="ru-RU" w:bidi="ru-RU"/>
      </w:rPr>
    </w:lvl>
    <w:lvl w:ilvl="6" w:tplc="6EDED2B8">
      <w:numFmt w:val="bullet"/>
      <w:lvlText w:val="•"/>
      <w:lvlJc w:val="left"/>
      <w:pPr>
        <w:ind w:left="6315" w:hanging="250"/>
      </w:pPr>
      <w:rPr>
        <w:rFonts w:hint="default"/>
        <w:lang w:val="ru-RU" w:eastAsia="ru-RU" w:bidi="ru-RU"/>
      </w:rPr>
    </w:lvl>
    <w:lvl w:ilvl="7" w:tplc="65A26922">
      <w:numFmt w:val="bullet"/>
      <w:lvlText w:val="•"/>
      <w:lvlJc w:val="left"/>
      <w:pPr>
        <w:ind w:left="7348" w:hanging="250"/>
      </w:pPr>
      <w:rPr>
        <w:rFonts w:hint="default"/>
        <w:lang w:val="ru-RU" w:eastAsia="ru-RU" w:bidi="ru-RU"/>
      </w:rPr>
    </w:lvl>
    <w:lvl w:ilvl="8" w:tplc="BE0683C4">
      <w:numFmt w:val="bullet"/>
      <w:lvlText w:val="•"/>
      <w:lvlJc w:val="left"/>
      <w:pPr>
        <w:ind w:left="8381" w:hanging="250"/>
      </w:pPr>
      <w:rPr>
        <w:rFonts w:hint="default"/>
        <w:lang w:val="ru-RU" w:eastAsia="ru-RU" w:bidi="ru-RU"/>
      </w:rPr>
    </w:lvl>
  </w:abstractNum>
  <w:abstractNum w:abstractNumId="13">
    <w:nsid w:val="6A8B371B"/>
    <w:multiLevelType w:val="hybridMultilevel"/>
    <w:tmpl w:val="A71C792E"/>
    <w:lvl w:ilvl="0" w:tplc="3C88C166">
      <w:numFmt w:val="bullet"/>
      <w:lvlText w:val="-"/>
      <w:lvlJc w:val="left"/>
      <w:pPr>
        <w:ind w:left="271" w:hanging="165"/>
      </w:pPr>
      <w:rPr>
        <w:rFonts w:ascii="Times New Roman" w:eastAsia="Times New Roman" w:hAnsi="Times New Roman" w:cs="Times New Roman" w:hint="default"/>
        <w:color w:val="5D5B5E"/>
        <w:w w:val="106"/>
        <w:sz w:val="28"/>
        <w:szCs w:val="28"/>
        <w:lang w:val="ru-RU" w:eastAsia="ru-RU" w:bidi="ru-RU"/>
      </w:rPr>
    </w:lvl>
    <w:lvl w:ilvl="1" w:tplc="EB0E00C0">
      <w:numFmt w:val="bullet"/>
      <w:lvlText w:val=""/>
      <w:lvlJc w:val="left"/>
      <w:pPr>
        <w:ind w:left="1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3984F8AA">
      <w:numFmt w:val="bullet"/>
      <w:lvlText w:val="•"/>
      <w:lvlJc w:val="left"/>
      <w:pPr>
        <w:ind w:left="2156" w:hanging="286"/>
      </w:pPr>
      <w:rPr>
        <w:rFonts w:hint="default"/>
        <w:lang w:val="ru-RU" w:eastAsia="ru-RU" w:bidi="ru-RU"/>
      </w:rPr>
    </w:lvl>
    <w:lvl w:ilvl="3" w:tplc="28F8343C">
      <w:numFmt w:val="bullet"/>
      <w:lvlText w:val="•"/>
      <w:lvlJc w:val="left"/>
      <w:pPr>
        <w:ind w:left="3192" w:hanging="286"/>
      </w:pPr>
      <w:rPr>
        <w:rFonts w:hint="default"/>
        <w:lang w:val="ru-RU" w:eastAsia="ru-RU" w:bidi="ru-RU"/>
      </w:rPr>
    </w:lvl>
    <w:lvl w:ilvl="4" w:tplc="66FADF16">
      <w:numFmt w:val="bullet"/>
      <w:lvlText w:val="•"/>
      <w:lvlJc w:val="left"/>
      <w:pPr>
        <w:ind w:left="4228" w:hanging="286"/>
      </w:pPr>
      <w:rPr>
        <w:rFonts w:hint="default"/>
        <w:lang w:val="ru-RU" w:eastAsia="ru-RU" w:bidi="ru-RU"/>
      </w:rPr>
    </w:lvl>
    <w:lvl w:ilvl="5" w:tplc="03A65E02">
      <w:numFmt w:val="bullet"/>
      <w:lvlText w:val="•"/>
      <w:lvlJc w:val="left"/>
      <w:pPr>
        <w:ind w:left="5265" w:hanging="286"/>
      </w:pPr>
      <w:rPr>
        <w:rFonts w:hint="default"/>
        <w:lang w:val="ru-RU" w:eastAsia="ru-RU" w:bidi="ru-RU"/>
      </w:rPr>
    </w:lvl>
    <w:lvl w:ilvl="6" w:tplc="08724A26">
      <w:numFmt w:val="bullet"/>
      <w:lvlText w:val="•"/>
      <w:lvlJc w:val="left"/>
      <w:pPr>
        <w:ind w:left="6301" w:hanging="286"/>
      </w:pPr>
      <w:rPr>
        <w:rFonts w:hint="default"/>
        <w:lang w:val="ru-RU" w:eastAsia="ru-RU" w:bidi="ru-RU"/>
      </w:rPr>
    </w:lvl>
    <w:lvl w:ilvl="7" w:tplc="F8D8F73E">
      <w:numFmt w:val="bullet"/>
      <w:lvlText w:val="•"/>
      <w:lvlJc w:val="left"/>
      <w:pPr>
        <w:ind w:left="7337" w:hanging="286"/>
      </w:pPr>
      <w:rPr>
        <w:rFonts w:hint="default"/>
        <w:lang w:val="ru-RU" w:eastAsia="ru-RU" w:bidi="ru-RU"/>
      </w:rPr>
    </w:lvl>
    <w:lvl w:ilvl="8" w:tplc="CD9EDA56">
      <w:numFmt w:val="bullet"/>
      <w:lvlText w:val="•"/>
      <w:lvlJc w:val="left"/>
      <w:pPr>
        <w:ind w:left="8373" w:hanging="286"/>
      </w:pPr>
      <w:rPr>
        <w:rFonts w:hint="default"/>
        <w:lang w:val="ru-RU" w:eastAsia="ru-RU" w:bidi="ru-RU"/>
      </w:rPr>
    </w:lvl>
  </w:abstractNum>
  <w:abstractNum w:abstractNumId="14">
    <w:nsid w:val="79534481"/>
    <w:multiLevelType w:val="multilevel"/>
    <w:tmpl w:val="9CD6397C"/>
    <w:lvl w:ilvl="0">
      <w:start w:val="1"/>
      <w:numFmt w:val="decimal"/>
      <w:lvlText w:val="%1."/>
      <w:lvlJc w:val="left"/>
      <w:pPr>
        <w:ind w:left="117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3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8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8" w:hanging="493"/>
      </w:pPr>
      <w:rPr>
        <w:rFonts w:hint="default"/>
        <w:lang w:val="ru-RU" w:eastAsia="ru-RU" w:bidi="ru-RU"/>
      </w:rPr>
    </w:lvl>
  </w:abstractNum>
  <w:abstractNum w:abstractNumId="15">
    <w:nsid w:val="7C6A32AD"/>
    <w:multiLevelType w:val="multilevel"/>
    <w:tmpl w:val="C418843E"/>
    <w:lvl w:ilvl="0">
      <w:start w:val="1"/>
      <w:numFmt w:val="decimal"/>
      <w:lvlText w:val="%1."/>
      <w:lvlJc w:val="left"/>
      <w:pPr>
        <w:ind w:left="4180" w:hanging="301"/>
        <w:jc w:val="right"/>
      </w:pPr>
      <w:rPr>
        <w:rFonts w:hint="default"/>
        <w:w w:val="10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876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72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8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65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61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7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53" w:hanging="509"/>
      </w:pPr>
      <w:rPr>
        <w:rFonts w:hint="default"/>
        <w:lang w:val="ru-RU" w:eastAsia="ru-RU" w:bidi="ru-RU"/>
      </w:rPr>
    </w:lvl>
  </w:abstractNum>
  <w:abstractNum w:abstractNumId="16">
    <w:nsid w:val="7CCA32B9"/>
    <w:multiLevelType w:val="multilevel"/>
    <w:tmpl w:val="BF0CB046"/>
    <w:lvl w:ilvl="0">
      <w:start w:val="1"/>
      <w:numFmt w:val="decimal"/>
      <w:lvlText w:val="%1"/>
      <w:lvlJc w:val="left"/>
      <w:pPr>
        <w:ind w:left="117" w:hanging="51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7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18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0"/>
  </w:num>
  <w:num w:numId="10">
    <w:abstractNumId w:val="13"/>
  </w:num>
  <w:num w:numId="11">
    <w:abstractNumId w:val="10"/>
  </w:num>
  <w:num w:numId="12">
    <w:abstractNumId w:val="15"/>
  </w:num>
  <w:num w:numId="13">
    <w:abstractNumId w:val="9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66140"/>
    <w:rsid w:val="00000F3B"/>
    <w:rsid w:val="00037968"/>
    <w:rsid w:val="000433CF"/>
    <w:rsid w:val="00063B95"/>
    <w:rsid w:val="00093B26"/>
    <w:rsid w:val="00096337"/>
    <w:rsid w:val="001F4C38"/>
    <w:rsid w:val="00266A28"/>
    <w:rsid w:val="00334BA8"/>
    <w:rsid w:val="00353AA0"/>
    <w:rsid w:val="00395034"/>
    <w:rsid w:val="003D0D4D"/>
    <w:rsid w:val="003E6FF7"/>
    <w:rsid w:val="004355E4"/>
    <w:rsid w:val="004507C8"/>
    <w:rsid w:val="004A0F8E"/>
    <w:rsid w:val="004D3ADB"/>
    <w:rsid w:val="00520545"/>
    <w:rsid w:val="00566140"/>
    <w:rsid w:val="00575FAF"/>
    <w:rsid w:val="005F30E1"/>
    <w:rsid w:val="006B5FA4"/>
    <w:rsid w:val="007366E2"/>
    <w:rsid w:val="007B1036"/>
    <w:rsid w:val="00846A40"/>
    <w:rsid w:val="00964FDD"/>
    <w:rsid w:val="009860DA"/>
    <w:rsid w:val="00A521A4"/>
    <w:rsid w:val="00A93226"/>
    <w:rsid w:val="00AF2276"/>
    <w:rsid w:val="00AF51E4"/>
    <w:rsid w:val="00B43E35"/>
    <w:rsid w:val="00B65E2C"/>
    <w:rsid w:val="00C309A8"/>
    <w:rsid w:val="00C761B7"/>
    <w:rsid w:val="00C93125"/>
    <w:rsid w:val="00CD12D0"/>
    <w:rsid w:val="00CD7071"/>
    <w:rsid w:val="00D22D1C"/>
    <w:rsid w:val="00E75565"/>
    <w:rsid w:val="00EB1CA0"/>
    <w:rsid w:val="00ED57A8"/>
    <w:rsid w:val="00F5016D"/>
    <w:rsid w:val="00FA0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66140"/>
    <w:pPr>
      <w:ind w:left="11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614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66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6140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614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66140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6140"/>
    <w:pPr>
      <w:spacing w:before="69" w:line="187" w:lineRule="exact"/>
      <w:ind w:left="76"/>
    </w:pPr>
  </w:style>
  <w:style w:type="paragraph" w:styleId="a6">
    <w:name w:val="header"/>
    <w:basedOn w:val="a"/>
    <w:link w:val="a7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table" w:styleId="aa">
    <w:name w:val="Table Grid"/>
    <w:basedOn w:val="a1"/>
    <w:uiPriority w:val="59"/>
    <w:rsid w:val="0096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20867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2024-03-15T09:33:00Z</dcterms:created>
  <dcterms:modified xsi:type="dcterms:W3CDTF">2024-03-15T09:33:00Z</dcterms:modified>
</cp:coreProperties>
</file>