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A1569C" w:rsidRPr="00EA4EBE" w:rsidTr="00B1511C">
        <w:tc>
          <w:tcPr>
            <w:tcW w:w="4808" w:type="dxa"/>
          </w:tcPr>
          <w:p w:rsidR="00A1569C" w:rsidRPr="00EA4EBE" w:rsidRDefault="00A1569C" w:rsidP="00B1511C">
            <w:pPr>
              <w:pStyle w:val="2"/>
              <w:outlineLvl w:val="1"/>
              <w:rPr>
                <w:color w:val="auto"/>
              </w:rPr>
            </w:pPr>
            <w:r w:rsidRPr="00EA4EBE">
              <w:rPr>
                <w:color w:val="auto"/>
              </w:rPr>
              <w:t xml:space="preserve">«Принято» 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A1569C" w:rsidRPr="00EA4EBE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EA4EBE" w:rsidRPr="00EA4EBE" w:rsidRDefault="00A1569C" w:rsidP="00EA4EB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EA4EBE"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 г.</w:t>
            </w:r>
          </w:p>
          <w:p w:rsidR="00A1569C" w:rsidRPr="00EA4EBE" w:rsidRDefault="00EA4EBE" w:rsidP="00EA4EB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число, месяц, год </w:t>
            </w: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A1569C" w:rsidRPr="00EA4EBE" w:rsidRDefault="00605740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A1569C"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  <w:tr w:rsidR="00A1569C" w:rsidRPr="00EA4EBE" w:rsidTr="00B1511C">
        <w:tc>
          <w:tcPr>
            <w:tcW w:w="4808" w:type="dxa"/>
          </w:tcPr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A1569C" w:rsidRPr="00EA4EBE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  <w:p w:rsidR="00EA4EBE" w:rsidRPr="00EA4EBE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число, месяц, год </w:t>
            </w:r>
          </w:p>
        </w:tc>
        <w:tc>
          <w:tcPr>
            <w:tcW w:w="4689" w:type="dxa"/>
          </w:tcPr>
          <w:p w:rsidR="00A1569C" w:rsidRPr="00EA4EBE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69C" w:rsidRPr="00EA4EBE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EA4EBE">
        <w:rPr>
          <w:rFonts w:ascii="Times New Roman" w:hAnsi="Times New Roman" w:cs="Times New Roman"/>
          <w:b/>
          <w:sz w:val="24"/>
          <w:szCs w:val="24"/>
          <w:lang w:bidi="ru-RU"/>
        </w:rPr>
        <w:t>Положение о внутренней системе оценки качества образования в</w:t>
      </w: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EA4EBE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A1569C" w:rsidRPr="00EA4EBE" w:rsidRDefault="00A1569C" w:rsidP="00A1569C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A4EBE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A1569C" w:rsidRPr="00EA4EBE" w:rsidRDefault="00A1569C" w:rsidP="00A15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53" w:rsidRPr="00EA4EBE" w:rsidRDefault="008C7E6A" w:rsidP="00A1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F53" w:rsidRPr="00EA4EBE" w:rsidRDefault="008C7E6A" w:rsidP="00A1569C">
      <w:pPr>
        <w:tabs>
          <w:tab w:val="left" w:pos="40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1.1. Положение о внутренней системе оценки качества образования (далее — Положение)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A1569C" w:rsidRPr="00EA4EBE">
        <w:rPr>
          <w:rFonts w:ascii="Times New Roman" w:hAnsi="Times New Roman" w:cs="Times New Roman"/>
          <w:sz w:val="24"/>
          <w:szCs w:val="24"/>
        </w:rPr>
        <w:t>_______________</w:t>
      </w:r>
      <w:r w:rsidR="00AB564F" w:rsidRPr="00EA4EBE">
        <w:rPr>
          <w:rFonts w:ascii="Times New Roman" w:hAnsi="Times New Roman" w:cs="Times New Roman"/>
          <w:i/>
          <w:sz w:val="24"/>
          <w:szCs w:val="24"/>
        </w:rPr>
        <w:t xml:space="preserve">(полное </w:t>
      </w:r>
      <w:r w:rsidR="0006413E" w:rsidRPr="00EA4EBE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AB564F" w:rsidRPr="00EA4EBE">
        <w:rPr>
          <w:rFonts w:ascii="Times New Roman" w:hAnsi="Times New Roman" w:cs="Times New Roman"/>
          <w:i/>
          <w:sz w:val="24"/>
          <w:szCs w:val="24"/>
        </w:rPr>
        <w:t>образовательной организации)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AB564F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>разработан</w:t>
      </w:r>
      <w:r w:rsidR="00AB564F" w:rsidRPr="00EA4EBE">
        <w:rPr>
          <w:rFonts w:ascii="Times New Roman" w:hAnsi="Times New Roman" w:cs="Times New Roman"/>
          <w:sz w:val="24"/>
          <w:szCs w:val="24"/>
        </w:rPr>
        <w:t>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5D81" w:rsidRPr="00EA4EBE">
        <w:rPr>
          <w:rFonts w:ascii="Times New Roman" w:hAnsi="Times New Roman" w:cs="Times New Roman"/>
          <w:sz w:val="24"/>
          <w:szCs w:val="24"/>
        </w:rPr>
        <w:t>от 29.12.2012</w:t>
      </w:r>
      <w:r w:rsidRPr="00EA4EBE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Мин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B83F53" w:rsidRPr="00EA4EBE">
        <w:rPr>
          <w:rFonts w:ascii="Times New Roman" w:hAnsi="Times New Roman" w:cs="Times New Roman"/>
          <w:sz w:val="24"/>
          <w:szCs w:val="24"/>
        </w:rPr>
        <w:t>просвещения России от 31.05.2021 № 286;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Министерством просвещения </w:t>
      </w:r>
      <w:r w:rsidR="00B83F53" w:rsidRPr="00EA4EBE">
        <w:rPr>
          <w:rFonts w:ascii="Times New Roman" w:hAnsi="Times New Roman" w:cs="Times New Roman"/>
          <w:sz w:val="24"/>
          <w:szCs w:val="24"/>
        </w:rPr>
        <w:t>России от 31.05.2021 № 287;</w:t>
      </w:r>
    </w:p>
    <w:p w:rsidR="00B83F53" w:rsidRPr="00EA4EBE" w:rsidRDefault="00A8355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EA4EBE">
        <w:rPr>
          <w:rFonts w:ascii="Times New Roman" w:hAnsi="Times New Roman" w:cs="Times New Roman"/>
          <w:sz w:val="24"/>
          <w:szCs w:val="24"/>
        </w:rPr>
        <w:t>утвержденным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B546A8" w:rsidRPr="00EA4EBE">
        <w:rPr>
          <w:rFonts w:ascii="Times New Roman" w:hAnsi="Times New Roman" w:cs="Times New Roman"/>
          <w:sz w:val="24"/>
          <w:szCs w:val="24"/>
        </w:rPr>
        <w:t>России от 17.05.2012 № 413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98A" w:rsidRDefault="001C576B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CE498A"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России от 22.03.2021 N 115 </w:t>
      </w:r>
      <w:r w:rsidR="00CE498A"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46A8" w:rsidRPr="00EA4EBE" w:rsidRDefault="00B546A8" w:rsidP="00CE498A">
      <w:pPr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от 22.09.2017 № 955 «Об утверждении показателей мониторинга системы образования»; </w:t>
      </w:r>
    </w:p>
    <w:p w:rsidR="00B546A8" w:rsidRPr="00EA4EBE" w:rsidRDefault="00B546A8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России от 10.12.2013 № 1324 "Об утверждении показателей деятельности образовательной организации, подлежащей самообследованию"; </w:t>
      </w:r>
    </w:p>
    <w:p w:rsidR="00B83F53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52BC9" w:rsidRPr="00EA4EB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="0006413E" w:rsidRPr="00EA4EB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№ 462 от 14.06.2013 "Об утверждении порядка проведении самообследования в образовательной организации"; </w:t>
      </w:r>
    </w:p>
    <w:p w:rsidR="00CE498A" w:rsidRDefault="001C576B" w:rsidP="00CE49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CE498A"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498A"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6.12.2017 N 1642 </w:t>
      </w:r>
      <w:r w:rsidR="00CE498A"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государственной программы Российской Ф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"Развитие образования";</w:t>
      </w:r>
    </w:p>
    <w:p w:rsidR="00A83556" w:rsidRPr="00EA4EBE" w:rsidRDefault="00CE498A" w:rsidP="00CE49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1569C" w:rsidRPr="00EA4EBE">
        <w:rPr>
          <w:rFonts w:ascii="Times New Roman" w:hAnsi="Times New Roman" w:cs="Times New Roman"/>
          <w:sz w:val="24"/>
          <w:szCs w:val="24"/>
        </w:rPr>
        <w:t>_______________</w:t>
      </w:r>
      <w:r w:rsidR="00A1569C" w:rsidRPr="00EA4EBE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наименованиеобразовательной организации).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1.2.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1.3.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термины</w:t>
      </w:r>
      <w:r w:rsidR="00AB564F" w:rsidRPr="00EA4EBE">
        <w:rPr>
          <w:rFonts w:ascii="Times New Roman" w:hAnsi="Times New Roman" w:cs="Times New Roman"/>
          <w:sz w:val="24"/>
          <w:szCs w:val="24"/>
        </w:rPr>
        <w:t xml:space="preserve"> и сокращения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A3E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оценка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:rsidR="001C576B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внутренняя система оценки качества образования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:rsidR="001F58A1" w:rsidRPr="00EA4EBE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i/>
          <w:sz w:val="24"/>
          <w:szCs w:val="24"/>
        </w:rPr>
        <w:t>измерение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EA4EBE">
        <w:rPr>
          <w:rFonts w:ascii="Times New Roman" w:hAnsi="Times New Roman" w:cs="Times New Roman"/>
          <w:sz w:val="24"/>
          <w:szCs w:val="24"/>
        </w:rPr>
        <w:t>;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экспертиза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:rsidR="001F58A1" w:rsidRPr="00EA4EBE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>критерий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:rsidR="005560C3" w:rsidRPr="00EA4EBE" w:rsidRDefault="005560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ВСОКО - </w:t>
      </w:r>
      <w:r w:rsidRPr="00EA4EBE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независимая оценка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национальные исследования качества образования;</w:t>
      </w:r>
    </w:p>
    <w:p w:rsidR="001903F9" w:rsidRPr="00EA4EBE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ВПР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всероссийская проверочная работа</w:t>
      </w:r>
      <w:r w:rsidR="001E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ГИА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государственная итоговая аттестация;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ЕГЭ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единый государственный экзамен; 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ОГЭ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основной государственный экзамен; </w:t>
      </w:r>
    </w:p>
    <w:p w:rsidR="000213C5" w:rsidRPr="00EA4EBE" w:rsidRDefault="000213C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Pr="00EA4EBE">
        <w:rPr>
          <w:rFonts w:ascii="Times New Roman" w:hAnsi="Times New Roman" w:cs="Times New Roman"/>
          <w:i/>
          <w:sz w:val="24"/>
          <w:szCs w:val="24"/>
        </w:rPr>
        <w:t xml:space="preserve">ФГОС </w:t>
      </w:r>
      <w:r w:rsidRPr="00EA4EBE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стандарт;</w:t>
      </w:r>
    </w:p>
    <w:p w:rsidR="001F58A1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0213C5" w:rsidRPr="00EA4EBE">
        <w:rPr>
          <w:rFonts w:ascii="Times New Roman" w:hAnsi="Times New Roman" w:cs="Times New Roman"/>
          <w:i/>
          <w:sz w:val="24"/>
          <w:szCs w:val="24"/>
        </w:rPr>
        <w:t>ФО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ОП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</w:t>
      </w:r>
      <w:r w:rsidR="000213C5" w:rsidRPr="00EA4EBE">
        <w:rPr>
          <w:rFonts w:ascii="Times New Roman" w:hAnsi="Times New Roman" w:cs="Times New Roman"/>
          <w:sz w:val="24"/>
          <w:szCs w:val="24"/>
        </w:rPr>
        <w:t xml:space="preserve">федеральная 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программа; </w:t>
      </w:r>
    </w:p>
    <w:p w:rsidR="001C576B" w:rsidRPr="00EA4EBE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F58A1" w:rsidRPr="00EA4EBE">
        <w:rPr>
          <w:rFonts w:ascii="Times New Roman" w:hAnsi="Times New Roman" w:cs="Times New Roman"/>
          <w:i/>
          <w:sz w:val="24"/>
          <w:szCs w:val="24"/>
        </w:rPr>
        <w:t>УУД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– универсальные учебные действия.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1.</w:t>
      </w:r>
      <w:r w:rsidR="00D402D5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>. Положение о ВСОКО, дополнения и изменения к не</w:t>
      </w:r>
      <w:r w:rsidR="00AB564F" w:rsidRPr="00EA4EBE">
        <w:rPr>
          <w:rFonts w:ascii="Times New Roman" w:hAnsi="Times New Roman" w:cs="Times New Roman"/>
          <w:sz w:val="24"/>
          <w:szCs w:val="24"/>
        </w:rPr>
        <w:t>му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процедуры, сроки и ответственные за ВСОКО утверждаются приказом </w:t>
      </w:r>
      <w:r w:rsidR="00D275F2" w:rsidRPr="00EA4EBE">
        <w:rPr>
          <w:rFonts w:ascii="Times New Roman" w:hAnsi="Times New Roman" w:cs="Times New Roman"/>
          <w:sz w:val="24"/>
          <w:szCs w:val="24"/>
        </w:rPr>
        <w:t>руководителя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A4EBE">
        <w:rPr>
          <w:rFonts w:ascii="Times New Roman" w:hAnsi="Times New Roman" w:cs="Times New Roman"/>
          <w:sz w:val="24"/>
          <w:szCs w:val="24"/>
        </w:rPr>
        <w:t>после обсуждения с педагогами</w:t>
      </w:r>
      <w:r w:rsidR="001F58A1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AB564F" w:rsidRPr="00EA4EBE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EA4E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2D5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EA4EBE">
        <w:rPr>
          <w:rFonts w:ascii="Times New Roman" w:hAnsi="Times New Roman" w:cs="Times New Roman"/>
          <w:sz w:val="24"/>
          <w:szCs w:val="24"/>
        </w:rPr>
        <w:t>сотрудников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работающих по совместительству. </w:t>
      </w:r>
    </w:p>
    <w:p w:rsidR="001C576B" w:rsidRPr="00EA4EBE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B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2. Цели и задачи функционирования ВСОКО</w:t>
      </w:r>
    </w:p>
    <w:p w:rsidR="001208BC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2.1. Цел</w:t>
      </w:r>
      <w:r w:rsidR="00BE46BD" w:rsidRPr="00EA4EBE">
        <w:rPr>
          <w:rFonts w:ascii="Times New Roman" w:hAnsi="Times New Roman" w:cs="Times New Roman"/>
          <w:sz w:val="24"/>
          <w:szCs w:val="24"/>
        </w:rPr>
        <w:t>ями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 явля</w:t>
      </w:r>
      <w:r w:rsidR="001208BC" w:rsidRPr="00EA4EBE">
        <w:rPr>
          <w:rFonts w:ascii="Times New Roman" w:hAnsi="Times New Roman" w:cs="Times New Roman"/>
          <w:sz w:val="24"/>
          <w:szCs w:val="24"/>
        </w:rPr>
        <w:t>ю</w:t>
      </w:r>
      <w:r w:rsidRPr="00EA4EBE">
        <w:rPr>
          <w:rFonts w:ascii="Times New Roman" w:hAnsi="Times New Roman" w:cs="Times New Roman"/>
          <w:sz w:val="24"/>
          <w:szCs w:val="24"/>
        </w:rPr>
        <w:t>тся</w:t>
      </w:r>
      <w:r w:rsidR="001208BC" w:rsidRPr="00EA4EBE">
        <w:rPr>
          <w:rFonts w:ascii="Times New Roman" w:hAnsi="Times New Roman" w:cs="Times New Roman"/>
          <w:sz w:val="24"/>
          <w:szCs w:val="24"/>
        </w:rPr>
        <w:t>: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EA4EBE">
        <w:rPr>
          <w:rFonts w:ascii="Times New Roman" w:hAnsi="Times New Roman" w:cs="Times New Roman"/>
          <w:sz w:val="24"/>
          <w:szCs w:val="24"/>
        </w:rPr>
        <w:t>, тенденциях его изменения и причинах, влияющих на его уровень;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</w:t>
      </w:r>
      <w:r w:rsidR="00BE46BD" w:rsidRPr="00EA4EBE">
        <w:rPr>
          <w:rFonts w:ascii="Times New Roman" w:hAnsi="Times New Roman" w:cs="Times New Roman"/>
          <w:sz w:val="24"/>
          <w:szCs w:val="24"/>
        </w:rPr>
        <w:t xml:space="preserve">по совершенствованию образовательной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и повышение информированности </w:t>
      </w:r>
      <w:r w:rsidR="00BE46BD" w:rsidRPr="00EA4EBE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 при принятии таких решений; </w:t>
      </w:r>
    </w:p>
    <w:p w:rsidR="00D402D5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D402D5" w:rsidRPr="00EA4EBE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D402D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1C576B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2.2. Основными задачами ВСОКО являются: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единого </w:t>
      </w:r>
      <w:r w:rsidR="005706DC" w:rsidRPr="00EA4EBE">
        <w:rPr>
          <w:rFonts w:ascii="Times New Roman" w:hAnsi="Times New Roman" w:cs="Times New Roman"/>
          <w:sz w:val="24"/>
          <w:szCs w:val="24"/>
        </w:rPr>
        <w:t>подхода к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706DC" w:rsidRPr="00EA4EBE">
        <w:rPr>
          <w:rFonts w:ascii="Times New Roman" w:hAnsi="Times New Roman" w:cs="Times New Roman"/>
          <w:sz w:val="24"/>
          <w:szCs w:val="24"/>
        </w:rPr>
        <w:t>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и </w:t>
      </w:r>
      <w:r w:rsidR="005706DC" w:rsidRPr="00EA4EBE">
        <w:rPr>
          <w:rFonts w:ascii="Times New Roman" w:hAnsi="Times New Roman" w:cs="Times New Roman"/>
          <w:sz w:val="24"/>
          <w:szCs w:val="24"/>
        </w:rPr>
        <w:t>ее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измерению;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осуществление самообследования деятельности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>, развити</w:t>
      </w:r>
      <w:r w:rsidR="00BE46BD" w:rsidRPr="00EA4EBE">
        <w:rPr>
          <w:rFonts w:ascii="Times New Roman" w:hAnsi="Times New Roman" w:cs="Times New Roman"/>
          <w:sz w:val="24"/>
          <w:szCs w:val="24"/>
        </w:rPr>
        <w:t>е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форм оценки качества образования, включая самооценку и педагогическую экспертизу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EA4EBE">
        <w:rPr>
          <w:rFonts w:ascii="Times New Roman" w:hAnsi="Times New Roman" w:cs="Times New Roman"/>
          <w:sz w:val="24"/>
          <w:szCs w:val="24"/>
        </w:rPr>
        <w:t>субъектов образовательной деятельности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оценка уровня </w:t>
      </w:r>
      <w:r w:rsidR="008F38B4" w:rsidRPr="00EA4EBE">
        <w:rPr>
          <w:rFonts w:ascii="Times New Roman" w:hAnsi="Times New Roman" w:cs="Times New Roman"/>
          <w:sz w:val="24"/>
          <w:szCs w:val="24"/>
        </w:rPr>
        <w:t>индивидуал</w:t>
      </w:r>
      <w:r w:rsidR="008F38B4">
        <w:rPr>
          <w:rFonts w:ascii="Times New Roman" w:hAnsi="Times New Roman" w:cs="Times New Roman"/>
          <w:sz w:val="24"/>
          <w:szCs w:val="24"/>
        </w:rPr>
        <w:t>ьных образовательных достижений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образования;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5706DC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:rsidR="001208BC" w:rsidRPr="00EA4EBE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расширение общественного участия в управлении образованием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 формирование экспертного сообщества;</w:t>
      </w:r>
    </w:p>
    <w:p w:rsidR="001C576B" w:rsidRPr="00EA4EBE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 эффективности </w:t>
      </w:r>
      <w:r w:rsidR="005706DC" w:rsidRPr="00EA4EBE">
        <w:rPr>
          <w:rFonts w:ascii="Times New Roman" w:hAnsi="Times New Roman" w:cs="Times New Roman"/>
          <w:sz w:val="24"/>
          <w:szCs w:val="24"/>
        </w:rPr>
        <w:t>принимаемых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управленческих решений; </w:t>
      </w:r>
    </w:p>
    <w:p w:rsidR="001C576B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адресных рекомендаций на основе анализа полученных данных; </w:t>
      </w:r>
    </w:p>
    <w:p w:rsidR="00AC184A" w:rsidRPr="00EA4EBE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открытости оценочных процедур.   </w:t>
      </w:r>
    </w:p>
    <w:p w:rsidR="004275DE" w:rsidRPr="00EA4EBE" w:rsidRDefault="004275DE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A" w:rsidRPr="00EA4EBE" w:rsidRDefault="00A1569C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Принципы ВСОКО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основу внутренней системы оценки качества образования положены принципы: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5706DC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единства и сопоставимости критериальных подходов, инструментов и результатов;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 минимизации системы показателей с учетом потребностей разных уровней управления;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качества и надежности средств оценки образовательных достижений;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рефлексивности,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47E4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5706DC" w:rsidRPr="00EA4EBE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>
        <w:rPr>
          <w:rFonts w:ascii="Times New Roman" w:hAnsi="Times New Roman" w:cs="Times New Roman"/>
          <w:sz w:val="24"/>
          <w:szCs w:val="24"/>
        </w:rPr>
        <w:t xml:space="preserve">зации; </w:t>
      </w:r>
    </w:p>
    <w:p w:rsidR="00AC184A" w:rsidRPr="00EA4EBE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образования.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4. Субъекты ВСОКО и их функции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педагогический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научно-методический совет,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методические объединения учителей-предметников,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иные временные </w:t>
      </w:r>
      <w:r w:rsidR="00EA4EBE" w:rsidRPr="00EA4EBE">
        <w:rPr>
          <w:rFonts w:ascii="Times New Roman" w:hAnsi="Times New Roman" w:cs="Times New Roman"/>
          <w:sz w:val="24"/>
          <w:szCs w:val="24"/>
        </w:rPr>
        <w:t>субъекты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4.1.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рамках ВСОКО входит: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формир</w:t>
      </w:r>
      <w:r w:rsidR="004275DE" w:rsidRPr="00EA4EBE">
        <w:rPr>
          <w:rFonts w:ascii="Times New Roman" w:hAnsi="Times New Roman" w:cs="Times New Roman"/>
          <w:sz w:val="24"/>
          <w:szCs w:val="24"/>
        </w:rPr>
        <w:t>ование</w:t>
      </w:r>
      <w:r w:rsidRPr="00EA4EBE">
        <w:rPr>
          <w:rFonts w:ascii="Times New Roman" w:hAnsi="Times New Roman" w:cs="Times New Roman"/>
          <w:sz w:val="24"/>
          <w:szCs w:val="24"/>
        </w:rPr>
        <w:t>, утвержд</w:t>
      </w:r>
      <w:r w:rsidR="004275DE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275DE" w:rsidRPr="00EA4EBE">
        <w:rPr>
          <w:rFonts w:ascii="Times New Roman" w:hAnsi="Times New Roman" w:cs="Times New Roman"/>
          <w:sz w:val="24"/>
          <w:szCs w:val="24"/>
        </w:rPr>
        <w:t>ь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блока локальных актов, регулирующих функционирование ВСОКО, и приложений к ним;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разраб</w:t>
      </w:r>
      <w:r w:rsidR="004275DE" w:rsidRPr="00EA4EBE">
        <w:rPr>
          <w:rFonts w:ascii="Times New Roman" w:hAnsi="Times New Roman" w:cs="Times New Roman"/>
          <w:sz w:val="24"/>
          <w:szCs w:val="24"/>
        </w:rPr>
        <w:t>отка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4275DE" w:rsidRPr="00EA4EBE">
        <w:rPr>
          <w:rFonts w:ascii="Times New Roman" w:hAnsi="Times New Roman" w:cs="Times New Roman"/>
          <w:sz w:val="24"/>
          <w:szCs w:val="24"/>
        </w:rPr>
        <w:t>подготовка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275DE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>, направленны</w:t>
      </w:r>
      <w:r w:rsidR="004275DE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на совершенствование системы ВСОКО, участ</w:t>
      </w:r>
      <w:r w:rsidR="004275DE" w:rsidRPr="00EA4EBE">
        <w:rPr>
          <w:rFonts w:ascii="Times New Roman" w:hAnsi="Times New Roman" w:cs="Times New Roman"/>
          <w:sz w:val="24"/>
          <w:szCs w:val="24"/>
        </w:rPr>
        <w:t>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 этих мероприятиях;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F5456" w:rsidRPr="00EA4EBE">
        <w:rPr>
          <w:rFonts w:ascii="Times New Roman" w:hAnsi="Times New Roman" w:cs="Times New Roman"/>
          <w:sz w:val="24"/>
          <w:szCs w:val="24"/>
        </w:rPr>
        <w:t>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в образовательной организации, осуществл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сбор</w:t>
      </w:r>
      <w:r w:rsidR="002F5456" w:rsidRPr="00EA4EBE">
        <w:rPr>
          <w:rFonts w:ascii="Times New Roman" w:hAnsi="Times New Roman" w:cs="Times New Roman"/>
          <w:sz w:val="24"/>
          <w:szCs w:val="24"/>
        </w:rPr>
        <w:t>а</w:t>
      </w:r>
      <w:r w:rsidRPr="00EA4EBE">
        <w:rPr>
          <w:rFonts w:ascii="Times New Roman" w:hAnsi="Times New Roman" w:cs="Times New Roman"/>
          <w:sz w:val="24"/>
          <w:szCs w:val="24"/>
        </w:rPr>
        <w:t>, обработк</w:t>
      </w:r>
      <w:r w:rsidR="002F5456" w:rsidRPr="00EA4EBE">
        <w:rPr>
          <w:rFonts w:ascii="Times New Roman" w:hAnsi="Times New Roman" w:cs="Times New Roman"/>
          <w:sz w:val="24"/>
          <w:szCs w:val="24"/>
        </w:rPr>
        <w:t>и и</w:t>
      </w:r>
      <w:r w:rsidRPr="00EA4EBE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информации о состоянии и динамике развития; анализ результат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организ</w:t>
      </w:r>
      <w:r w:rsidR="002F5456" w:rsidRPr="00EA4EBE">
        <w:rPr>
          <w:rFonts w:ascii="Times New Roman" w:hAnsi="Times New Roman" w:cs="Times New Roman"/>
          <w:sz w:val="24"/>
          <w:szCs w:val="24"/>
        </w:rPr>
        <w:t>ация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информационных запросов основных пользователей системы оценки качества образования;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обеспеч</w:t>
      </w:r>
      <w:r w:rsidR="002F5456" w:rsidRPr="00EA4EBE">
        <w:rPr>
          <w:rFonts w:ascii="Times New Roman" w:hAnsi="Times New Roman" w:cs="Times New Roman"/>
          <w:sz w:val="24"/>
          <w:szCs w:val="24"/>
        </w:rPr>
        <w:t>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:rsidR="0083123F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:rsidR="002E1927" w:rsidRPr="00EA4EBE" w:rsidRDefault="0083123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E1927" w:rsidRPr="00EA4EBE">
        <w:rPr>
          <w:rFonts w:ascii="Times New Roman" w:hAnsi="Times New Roman" w:cs="Times New Roman"/>
          <w:sz w:val="24"/>
          <w:szCs w:val="24"/>
        </w:rPr>
        <w:t>формир</w:t>
      </w:r>
      <w:r w:rsidR="002F5456" w:rsidRPr="00EA4EBE">
        <w:rPr>
          <w:rFonts w:ascii="Times New Roman" w:hAnsi="Times New Roman" w:cs="Times New Roman"/>
          <w:sz w:val="24"/>
          <w:szCs w:val="24"/>
        </w:rPr>
        <w:t>ование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F5456" w:rsidRPr="00EA4EBE">
        <w:rPr>
          <w:rFonts w:ascii="Times New Roman" w:hAnsi="Times New Roman" w:cs="Times New Roman"/>
          <w:sz w:val="24"/>
          <w:szCs w:val="24"/>
        </w:rPr>
        <w:t>ов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EA4EBE">
        <w:rPr>
          <w:rFonts w:ascii="Times New Roman" w:hAnsi="Times New Roman" w:cs="Times New Roman"/>
          <w:sz w:val="24"/>
          <w:szCs w:val="24"/>
        </w:rPr>
        <w:t>,</w:t>
      </w:r>
      <w:r w:rsidR="002E1927" w:rsidRPr="00EA4EBE">
        <w:rPr>
          <w:rFonts w:ascii="Times New Roman" w:hAnsi="Times New Roman" w:cs="Times New Roman"/>
          <w:sz w:val="24"/>
          <w:szCs w:val="24"/>
        </w:rPr>
        <w:t xml:space="preserve"> др.); </w:t>
      </w:r>
    </w:p>
    <w:p w:rsidR="002E1927" w:rsidRPr="00EA4EBE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2F5456" w:rsidRPr="00EA4EBE">
        <w:rPr>
          <w:rFonts w:ascii="Times New Roman" w:hAnsi="Times New Roman" w:cs="Times New Roman"/>
          <w:sz w:val="24"/>
          <w:szCs w:val="24"/>
        </w:rPr>
        <w:t>принятие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управленчески</w:t>
      </w:r>
      <w:r w:rsidR="002F5456" w:rsidRPr="00EA4EBE">
        <w:rPr>
          <w:rFonts w:ascii="Times New Roman" w:hAnsi="Times New Roman" w:cs="Times New Roman"/>
          <w:sz w:val="24"/>
          <w:szCs w:val="24"/>
        </w:rPr>
        <w:t>х</w:t>
      </w:r>
      <w:r w:rsidRPr="00EA4EB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F5456" w:rsidRPr="00EA4EBE">
        <w:rPr>
          <w:rFonts w:ascii="Times New Roman" w:hAnsi="Times New Roman" w:cs="Times New Roman"/>
          <w:sz w:val="24"/>
          <w:szCs w:val="24"/>
        </w:rPr>
        <w:t>й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</w:t>
      </w:r>
      <w:r w:rsidR="002F5456" w:rsidRPr="00EA4EBE">
        <w:rPr>
          <w:rFonts w:ascii="Times New Roman" w:hAnsi="Times New Roman" w:cs="Times New Roman"/>
          <w:sz w:val="24"/>
          <w:szCs w:val="24"/>
        </w:rPr>
        <w:t>повышению</w:t>
      </w:r>
      <w:r w:rsidRPr="00EA4EBE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результатов, полученных в процессе реализации ВСОКО.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4.2. </w:t>
      </w:r>
      <w:r w:rsidRPr="00EA4EBE">
        <w:rPr>
          <w:rFonts w:ascii="Times New Roman" w:hAnsi="Times New Roman" w:cs="Times New Roman"/>
          <w:i/>
          <w:sz w:val="24"/>
          <w:szCs w:val="24"/>
        </w:rPr>
        <w:t>Педагогический совет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реализации принципа общественного участия в управлении образованием;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участие: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:rsidR="00F12A12" w:rsidRPr="00EA4EBE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4D66E7" w:rsidRPr="00EA4EBE">
        <w:rPr>
          <w:rFonts w:ascii="Times New Roman" w:hAnsi="Times New Roman" w:cs="Times New Roman"/>
          <w:sz w:val="24"/>
          <w:szCs w:val="24"/>
        </w:rPr>
        <w:t>о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4D66E7" w:rsidRPr="00EA4EBE">
        <w:rPr>
          <w:rFonts w:ascii="Times New Roman" w:hAnsi="Times New Roman" w:cs="Times New Roman"/>
          <w:sz w:val="24"/>
          <w:szCs w:val="24"/>
        </w:rPr>
        <w:t>обучения</w:t>
      </w:r>
      <w:r w:rsidRPr="00EA4EBE">
        <w:rPr>
          <w:rFonts w:ascii="Times New Roman" w:hAnsi="Times New Roman" w:cs="Times New Roman"/>
          <w:sz w:val="24"/>
          <w:szCs w:val="24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F12A12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4.3.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Научно-методический совет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и </w:t>
      </w:r>
      <w:r w:rsidR="00F12A12" w:rsidRPr="00EA4EBE">
        <w:rPr>
          <w:rFonts w:ascii="Times New Roman" w:hAnsi="Times New Roman" w:cs="Times New Roman"/>
          <w:i/>
          <w:sz w:val="24"/>
          <w:szCs w:val="24"/>
        </w:rPr>
        <w:t>методические объединения учителей-предметников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F12A12" w:rsidRPr="00EA4EBE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F12A12" w:rsidRPr="00EA4EBE">
        <w:rPr>
          <w:rFonts w:ascii="Times New Roman" w:hAnsi="Times New Roman" w:cs="Times New Roman"/>
          <w:sz w:val="24"/>
          <w:szCs w:val="24"/>
        </w:rPr>
        <w:t>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</w:t>
      </w:r>
      <w:r w:rsidRPr="00EA4EBE">
        <w:rPr>
          <w:rFonts w:ascii="Times New Roman" w:hAnsi="Times New Roman" w:cs="Times New Roman"/>
          <w:i/>
          <w:sz w:val="24"/>
          <w:szCs w:val="24"/>
        </w:rPr>
        <w:t>психолого-педагогической службы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исследований, направленных на выявление </w:t>
      </w:r>
      <w:r w:rsidR="00F12A12" w:rsidRPr="00EA4EBE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уровня адаптации и степени психологическо</w:t>
      </w:r>
      <w:r w:rsidRPr="00EA4EBE">
        <w:rPr>
          <w:rFonts w:ascii="Times New Roman" w:hAnsi="Times New Roman" w:cs="Times New Roman"/>
          <w:sz w:val="24"/>
          <w:szCs w:val="24"/>
        </w:rPr>
        <w:t>гокомфорта пребывания</w:t>
      </w:r>
      <w:r w:rsidR="00F12A12" w:rsidRPr="00EA4EBE">
        <w:rPr>
          <w:rFonts w:ascii="Times New Roman" w:hAnsi="Times New Roman" w:cs="Times New Roman"/>
          <w:sz w:val="24"/>
          <w:szCs w:val="24"/>
        </w:rPr>
        <w:t>обучающихся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рекомендации для педагогов и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оптимизации условий образовательного процесса 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разработка предложений для администрации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образования.  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4.</w:t>
      </w:r>
      <w:r w:rsidR="003F4B5B" w:rsidRPr="00EA4EBE">
        <w:rPr>
          <w:rFonts w:ascii="Times New Roman" w:hAnsi="Times New Roman" w:cs="Times New Roman"/>
          <w:sz w:val="24"/>
          <w:szCs w:val="24"/>
        </w:rPr>
        <w:t>5</w:t>
      </w:r>
      <w:r w:rsidRPr="00EA4EBE">
        <w:rPr>
          <w:rFonts w:ascii="Times New Roman" w:hAnsi="Times New Roman" w:cs="Times New Roman"/>
          <w:sz w:val="24"/>
          <w:szCs w:val="24"/>
        </w:rPr>
        <w:t xml:space="preserve">. В функции органов государственно-общественного управления 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(совет родителей в соответствии с полномочиями, определенными уставом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) </w:t>
      </w:r>
      <w:r w:rsidRPr="00EA4EBE">
        <w:rPr>
          <w:rFonts w:ascii="Times New Roman" w:hAnsi="Times New Roman" w:cs="Times New Roman"/>
          <w:sz w:val="24"/>
          <w:szCs w:val="24"/>
        </w:rPr>
        <w:t xml:space="preserve">в рамках ВСОКО входит: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общественная оценка качества образования как составляющая внешней оценки качества; </w:t>
      </w:r>
    </w:p>
    <w:p w:rsidR="00AC184A" w:rsidRPr="00EA4EBE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программы развития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4D66E7" w:rsidRPr="00EA4EBE">
        <w:rPr>
          <w:rFonts w:ascii="Times New Roman" w:hAnsi="Times New Roman" w:cs="Times New Roman"/>
          <w:sz w:val="24"/>
          <w:szCs w:val="24"/>
        </w:rPr>
        <w:t xml:space="preserve"> и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обеспечения качества условий обучения.  </w:t>
      </w:r>
    </w:p>
    <w:p w:rsidR="00AC184A" w:rsidRPr="00EA4EBE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4A" w:rsidRPr="00EA4EBE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5. Организация оценки качества образования.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5.1. </w:t>
      </w:r>
      <w:r w:rsidR="00984A41" w:rsidRPr="00EA4EBE">
        <w:rPr>
          <w:rFonts w:ascii="Times New Roman" w:hAnsi="Times New Roman" w:cs="Times New Roman"/>
          <w:sz w:val="24"/>
          <w:szCs w:val="24"/>
        </w:rPr>
        <w:t>Компоненты</w:t>
      </w:r>
      <w:r w:rsidRPr="00EA4EBE">
        <w:rPr>
          <w:rFonts w:ascii="Times New Roman" w:hAnsi="Times New Roman" w:cs="Times New Roman"/>
          <w:sz w:val="24"/>
          <w:szCs w:val="24"/>
        </w:rPr>
        <w:t xml:space="preserve"> ВСОКО: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реализуемых в ОО образовательных программ;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</w:t>
      </w:r>
      <w:r w:rsidR="00240073" w:rsidRPr="00EA4EBE">
        <w:rPr>
          <w:rFonts w:ascii="Times New Roman" w:hAnsi="Times New Roman" w:cs="Times New Roman"/>
          <w:sz w:val="24"/>
          <w:szCs w:val="24"/>
        </w:rPr>
        <w:t>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, </w:t>
      </w:r>
      <w:r w:rsidR="00240073" w:rsidRPr="00EA4EBE">
        <w:rPr>
          <w:rFonts w:ascii="Times New Roman" w:hAnsi="Times New Roman" w:cs="Times New Roman"/>
          <w:sz w:val="24"/>
          <w:szCs w:val="24"/>
        </w:rPr>
        <w:t>метапредметных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достижений обучающихся;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деятельности педагогических и руководящих работников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84A" w:rsidRPr="00EA4EBE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оценка качества условий образовательной деятельности; </w:t>
      </w:r>
    </w:p>
    <w:p w:rsidR="00D275F2" w:rsidRPr="00EA4EBE" w:rsidRDefault="008C7E6A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содержания образования 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проводится в форме внутренней экспертизы ООП по уровням общего образования на предмет соответствия: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учебного плана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плана </w:t>
      </w:r>
      <w:r w:rsidR="00DD69A8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воспитательной и 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расписания учебных занятий требованиям </w:t>
      </w:r>
      <w:r w:rsidR="00DD69A8" w:rsidRPr="00EA4EBE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D275F2"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</w:t>
      </w:r>
      <w:r w:rsidRPr="00EA4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EA4E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структуры и содержания программы региональным требованиям (при их наличии);</w:t>
      </w:r>
    </w:p>
    <w:p w:rsidR="003E171C" w:rsidRPr="00EA4EBE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соответствие дополнительных образовательных программ запросам родителей (законных представителей) обучающихся ОО; 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-соответствие форм и методов оценки планируемых результатов содержанию программы.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реализуемых дополнительных общеобразовательных программ обновляется ежегодно.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обеспечения индивидуальных образовательных траекторий,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интеграции урочной и внеурочной деятельности;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культуры учебного взаимодействия педагогов и обучающихся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психолого-педагогического сопровождения самоорганизации и познавательной самомотивации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проектной и исследовательской деятельности обучающихся;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социального, научно-методического партнерства;</w:t>
      </w:r>
    </w:p>
    <w:p w:rsidR="00D275F2" w:rsidRPr="00EA4EBE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деятельности внутришкольных методических объединений.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:rsidR="00D275F2" w:rsidRPr="00EA4EBE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="003E171C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руководителя 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протокола согласования изменений со стороны методического совета </w:t>
      </w:r>
      <w:r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D275F2" w:rsidRPr="00EA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184A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5.</w:t>
      </w:r>
      <w:r w:rsidR="003E171C" w:rsidRPr="00EA4EBE">
        <w:rPr>
          <w:rFonts w:ascii="Times New Roman" w:hAnsi="Times New Roman" w:cs="Times New Roman"/>
          <w:sz w:val="24"/>
          <w:szCs w:val="24"/>
        </w:rPr>
        <w:t>3. О</w:t>
      </w:r>
      <w:r w:rsidR="00304896" w:rsidRPr="00EA4EBE">
        <w:rPr>
          <w:rFonts w:ascii="Times New Roman" w:hAnsi="Times New Roman" w:cs="Times New Roman"/>
          <w:sz w:val="24"/>
          <w:szCs w:val="24"/>
        </w:rPr>
        <w:t>ценк</w:t>
      </w:r>
      <w:r w:rsidR="003E171C" w:rsidRPr="00EA4EBE">
        <w:rPr>
          <w:rFonts w:ascii="Times New Roman" w:hAnsi="Times New Roman" w:cs="Times New Roman"/>
          <w:sz w:val="24"/>
          <w:szCs w:val="24"/>
        </w:rPr>
        <w:t>а</w:t>
      </w:r>
      <w:r w:rsidR="00F5009F" w:rsidRPr="00EA4EBE">
        <w:rPr>
          <w:rFonts w:ascii="Times New Roman" w:hAnsi="Times New Roman" w:cs="Times New Roman"/>
          <w:sz w:val="24"/>
          <w:szCs w:val="24"/>
        </w:rPr>
        <w:t xml:space="preserve">предметных и метапредметных и личностных </w:t>
      </w:r>
      <w:r w:rsidR="00304896" w:rsidRPr="00EA4EBE">
        <w:rPr>
          <w:rFonts w:ascii="Times New Roman" w:hAnsi="Times New Roman" w:cs="Times New Roman"/>
          <w:sz w:val="24"/>
          <w:szCs w:val="24"/>
        </w:rPr>
        <w:t>достижений обучающихся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04896" w:rsidRPr="00EA4EBE">
        <w:rPr>
          <w:rFonts w:ascii="Times New Roman" w:hAnsi="Times New Roman" w:cs="Times New Roman"/>
          <w:sz w:val="24"/>
          <w:szCs w:val="24"/>
        </w:rPr>
        <w:t>: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-национальные исследования качества образования (НИКО)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-региональные мониторинговые исследо</w:t>
      </w:r>
      <w:r w:rsidR="003C6396">
        <w:rPr>
          <w:rFonts w:ascii="Times New Roman" w:hAnsi="Times New Roman" w:cs="Times New Roman"/>
          <w:sz w:val="24"/>
          <w:szCs w:val="24"/>
        </w:rPr>
        <w:t>вания и диагностические работы;</w:t>
      </w:r>
    </w:p>
    <w:p w:rsidR="00304896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районные мониторинговые исследования и диагностические работы</w:t>
      </w:r>
      <w:r w:rsidR="003C6396">
        <w:rPr>
          <w:rFonts w:ascii="Times New Roman" w:hAnsi="Times New Roman" w:cs="Times New Roman"/>
          <w:sz w:val="24"/>
          <w:szCs w:val="24"/>
        </w:rPr>
        <w:t>;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3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метапредметные результаты обучения</w:t>
      </w:r>
      <w:r w:rsidR="00E165F2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E165F2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4</w:t>
      </w:r>
      <w:r w:rsidR="00E165F2" w:rsidRPr="00EA4EBE">
        <w:rPr>
          <w:rFonts w:ascii="Times New Roman" w:hAnsi="Times New Roman" w:cs="Times New Roman"/>
          <w:sz w:val="24"/>
          <w:szCs w:val="24"/>
        </w:rPr>
        <w:t>)</w:t>
      </w:r>
      <w:r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личностные результаты (включая показатели социализации обучающихся); </w:t>
      </w:r>
    </w:p>
    <w:p w:rsidR="00304896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здоровье обучающихся (в динамике); </w:t>
      </w:r>
    </w:p>
    <w:p w:rsidR="006969A0" w:rsidRPr="00EA4EBE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достижения обучающихся на конкурсах, соревнованиях, олимпиадах.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.4</w:t>
      </w:r>
      <w:r w:rsidRPr="00EA4EBE">
        <w:rPr>
          <w:rFonts w:ascii="Times New Roman" w:hAnsi="Times New Roman" w:cs="Times New Roman"/>
          <w:sz w:val="24"/>
          <w:szCs w:val="24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аттестации педагогических работников и руководителя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Pr="00EA4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профессиональных педагогических конкурсов,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мониторинги эффективности руководителей,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конкурсы инновационной деятельности,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контрольно-надзорных процедур,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763BC3" w:rsidRPr="00EA4EBE">
        <w:rPr>
          <w:rFonts w:ascii="Times New Roman" w:hAnsi="Times New Roman" w:cs="Times New Roman"/>
          <w:sz w:val="24"/>
          <w:szCs w:val="24"/>
        </w:rPr>
        <w:t xml:space="preserve">лицензирования и </w:t>
      </w:r>
      <w:r w:rsidRPr="00EA4EBE">
        <w:rPr>
          <w:rFonts w:ascii="Times New Roman" w:hAnsi="Times New Roman" w:cs="Times New Roman"/>
          <w:sz w:val="24"/>
          <w:szCs w:val="24"/>
        </w:rPr>
        <w:t xml:space="preserve">аккредитации, </w:t>
      </w:r>
    </w:p>
    <w:p w:rsidR="006969A0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анализ результатов независимой оценки (педагогической экспертизы), </w:t>
      </w:r>
    </w:p>
    <w:p w:rsidR="00194A15" w:rsidRPr="00EA4EBE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результаты комплексных оценок образовательных организаций и систем рейтингования образовательных организаций.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5.2.4. </w:t>
      </w:r>
      <w:r w:rsidR="00194A15" w:rsidRPr="00EA4EBE">
        <w:rPr>
          <w:rFonts w:ascii="Times New Roman" w:hAnsi="Times New Roman" w:cs="Times New Roman"/>
          <w:sz w:val="24"/>
          <w:szCs w:val="24"/>
        </w:rPr>
        <w:t>Качество условий образовательн</w:t>
      </w:r>
      <w:r w:rsidRPr="00EA4EBE">
        <w:rPr>
          <w:rFonts w:ascii="Times New Roman" w:hAnsi="Times New Roman" w:cs="Times New Roman"/>
          <w:sz w:val="24"/>
          <w:szCs w:val="24"/>
        </w:rPr>
        <w:t>ой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EA4EBE">
        <w:rPr>
          <w:rFonts w:ascii="Times New Roman" w:hAnsi="Times New Roman" w:cs="Times New Roman"/>
          <w:sz w:val="24"/>
          <w:szCs w:val="24"/>
        </w:rPr>
        <w:t>и</w:t>
      </w:r>
      <w:r w:rsidR="003E171C" w:rsidRPr="00EA4EBE">
        <w:rPr>
          <w:rFonts w:ascii="Times New Roman" w:hAnsi="Times New Roman" w:cs="Times New Roman"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П</w:t>
      </w:r>
      <w:r w:rsidR="003E171C" w:rsidRPr="00EA4EB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900BF8" w:rsidRPr="00EA4EBE">
        <w:rPr>
          <w:rFonts w:ascii="Times New Roman" w:hAnsi="Times New Roman" w:cs="Times New Roman"/>
          <w:i/>
          <w:sz w:val="24"/>
          <w:szCs w:val="24"/>
        </w:rPr>
        <w:t>5</w:t>
      </w:r>
      <w:r w:rsidR="003E171C" w:rsidRPr="00EA4EBE">
        <w:rPr>
          <w:rFonts w:ascii="Times New Roman" w:hAnsi="Times New Roman" w:cs="Times New Roman"/>
          <w:sz w:val="24"/>
          <w:szCs w:val="24"/>
        </w:rPr>
        <w:t>)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:rsidR="00C63C9E" w:rsidRPr="00EA4EBE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условия; </w:t>
      </w:r>
    </w:p>
    <w:p w:rsidR="000652D9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194A15" w:rsidRPr="00EA4EBE" w:rsidRDefault="000652D9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учебно-методическое информационное обеспечение;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условия; </w:t>
      </w:r>
    </w:p>
    <w:p w:rsidR="00194A15" w:rsidRPr="00EA4EBE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питание; </w:t>
      </w:r>
    </w:p>
    <w:p w:rsidR="006969A0" w:rsidRPr="00EA4EBE" w:rsidRDefault="000B4B24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 наличие электронного</w:t>
      </w:r>
      <w:r w:rsidR="00194A15" w:rsidRPr="00EA4EBE">
        <w:rPr>
          <w:rFonts w:ascii="Times New Roman" w:hAnsi="Times New Roman" w:cs="Times New Roman"/>
          <w:sz w:val="24"/>
          <w:szCs w:val="24"/>
        </w:rPr>
        <w:t>документооборот</w:t>
      </w:r>
      <w:r w:rsidRPr="00EA4EBE">
        <w:rPr>
          <w:rFonts w:ascii="Times New Roman" w:hAnsi="Times New Roman" w:cs="Times New Roman"/>
          <w:sz w:val="24"/>
          <w:szCs w:val="24"/>
        </w:rPr>
        <w:t>а</w:t>
      </w:r>
      <w:r w:rsidR="00194A15" w:rsidRPr="00EA4EBE">
        <w:rPr>
          <w:rFonts w:ascii="Times New Roman" w:hAnsi="Times New Roman" w:cs="Times New Roman"/>
          <w:sz w:val="24"/>
          <w:szCs w:val="24"/>
        </w:rPr>
        <w:t xml:space="preserve"> и нормативно-правовое обеспечение</w:t>
      </w:r>
      <w:r w:rsidRPr="00EA4EB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194A15" w:rsidRPr="00EA4EBE">
        <w:rPr>
          <w:rFonts w:ascii="Times New Roman" w:hAnsi="Times New Roman" w:cs="Times New Roman"/>
          <w:sz w:val="24"/>
          <w:szCs w:val="24"/>
        </w:rPr>
        <w:t>.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9A0" w:rsidRPr="00EA4EBE" w:rsidRDefault="00F5009F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6</w:t>
      </w:r>
      <w:r w:rsidR="008C7E6A" w:rsidRPr="00EA4EBE">
        <w:rPr>
          <w:rFonts w:ascii="Times New Roman" w:hAnsi="Times New Roman" w:cs="Times New Roman"/>
          <w:b/>
          <w:sz w:val="24"/>
          <w:szCs w:val="24"/>
        </w:rPr>
        <w:t>. Использование информации, полученной в рамках ВСОКО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.1. Периодичность проведения оценки качества образования, субъекты оценочной деятельности устанавливаются в плане ВСОКО. </w:t>
      </w:r>
    </w:p>
    <w:p w:rsidR="00B81555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6</w:t>
      </w:r>
      <w:r w:rsidR="00B81555" w:rsidRPr="00EA4EBE">
        <w:rPr>
          <w:rFonts w:ascii="Times New Roman" w:hAnsi="Times New Roman" w:cs="Times New Roman"/>
          <w:sz w:val="24"/>
          <w:szCs w:val="24"/>
        </w:rPr>
        <w:t xml:space="preserve">.2. Гласность и открытость результатов оценки качества образования осуществляются путем предоставления информации: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основным потребителям результатов ВСОКО;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средствам массовой информации через публичный доклад директора образовательной организации, самообследование; </w:t>
      </w:r>
    </w:p>
    <w:p w:rsidR="00B81555" w:rsidRPr="00EA4EBE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C7E6A" w:rsidRPr="00EA4EBE">
        <w:rPr>
          <w:rFonts w:ascii="Times New Roman" w:hAnsi="Times New Roman" w:cs="Times New Roman"/>
          <w:sz w:val="24"/>
          <w:szCs w:val="24"/>
        </w:rPr>
        <w:t>.</w:t>
      </w:r>
      <w:r w:rsidR="00B81555" w:rsidRPr="00EA4EBE">
        <w:rPr>
          <w:rFonts w:ascii="Times New Roman" w:hAnsi="Times New Roman" w:cs="Times New Roman"/>
          <w:sz w:val="24"/>
          <w:szCs w:val="24"/>
        </w:rPr>
        <w:t>3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. Результаты ВСОКО используются для решения управленческих задач на уровне </w:t>
      </w:r>
      <w:r w:rsidR="0006413E" w:rsidRPr="00EA4EB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для: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 программ и планов адресной помощи обучающимся и группам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поиска и развития талантов, планирования работы по профориентации;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>
        <w:rPr>
          <w:rFonts w:ascii="Times New Roman" w:hAnsi="Times New Roman" w:cs="Times New Roman"/>
          <w:sz w:val="24"/>
          <w:szCs w:val="24"/>
        </w:rPr>
        <w:t>ОО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оптимизации инфраструктуры и системы управления;  </w:t>
      </w:r>
    </w:p>
    <w:p w:rsidR="006969A0" w:rsidRPr="00EA4EBE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>-</w:t>
      </w:r>
      <w:r w:rsidR="008C7E6A" w:rsidRPr="00EA4EBE">
        <w:rPr>
          <w:rFonts w:ascii="Times New Roman" w:hAnsi="Times New Roman" w:cs="Times New Roman"/>
          <w:sz w:val="24"/>
          <w:szCs w:val="24"/>
        </w:rPr>
        <w:t xml:space="preserve"> планирования внутреннего контроля.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/>
          <w:spacing w:val="-2"/>
          <w:sz w:val="24"/>
          <w:szCs w:val="24"/>
          <w:u w:color="000000"/>
        </w:rPr>
        <w:t>. Документы ВСОКО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1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 К документам ВСОКО относятся: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отчет о самообследовании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0BF8" w:rsidRPr="00EA4EB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3F3149" w:rsidRPr="00EA4EBE">
        <w:rPr>
          <w:rFonts w:ascii="Times New Roman" w:hAnsi="Times New Roman" w:cs="Times New Roman"/>
          <w:bCs/>
          <w:i/>
          <w:sz w:val="24"/>
          <w:szCs w:val="24"/>
        </w:rPr>
        <w:t>риложение</w:t>
      </w:r>
      <w:r w:rsidR="006E4699" w:rsidRPr="00EA4EB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E4699" w:rsidRPr="00EA4EBE">
        <w:rPr>
          <w:rFonts w:ascii="Times New Roman" w:hAnsi="Times New Roman" w:cs="Times New Roman"/>
          <w:bCs/>
          <w:sz w:val="24"/>
          <w:szCs w:val="24"/>
        </w:rPr>
        <w:t>)</w:t>
      </w:r>
      <w:r w:rsidRPr="00EA4EBE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сводные ведомости успеваемости;</w:t>
      </w:r>
    </w:p>
    <w:p w:rsidR="00734C37" w:rsidRPr="00EA4EBE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аналитические справки-комментарии к результатам внешних независимых диагностик и ГИА</w:t>
      </w:r>
      <w:r w:rsidR="003C639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C37" w:rsidRPr="00EA4EBE" w:rsidRDefault="00734C37" w:rsidP="00A1569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анкетно-опросный материал; шаблоны стандартизованных форм и др.;</w:t>
      </w:r>
    </w:p>
    <w:p w:rsidR="00734C37" w:rsidRPr="00EA4EBE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BE">
        <w:rPr>
          <w:rFonts w:ascii="Times New Roman" w:hAnsi="Times New Roman" w:cs="Times New Roman"/>
          <w:bCs/>
          <w:sz w:val="24"/>
          <w:szCs w:val="24"/>
        </w:rPr>
        <w:t>- приложения к протокол</w:t>
      </w:r>
      <w:r w:rsidR="00235A6D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EA4EBE">
        <w:rPr>
          <w:rFonts w:ascii="Times New Roman" w:hAnsi="Times New Roman" w:cs="Times New Roman"/>
          <w:bCs/>
          <w:sz w:val="24"/>
          <w:szCs w:val="24"/>
        </w:rPr>
        <w:t xml:space="preserve">заседаний коллегиальных органов управления </w:t>
      </w:r>
      <w:r w:rsidR="003C6396">
        <w:rPr>
          <w:rFonts w:ascii="Times New Roman" w:hAnsi="Times New Roman" w:cs="Times New Roman"/>
          <w:bCs/>
          <w:sz w:val="24"/>
          <w:szCs w:val="24"/>
        </w:rPr>
        <w:t>образовательным учреждением</w:t>
      </w:r>
      <w:r w:rsidRPr="00EA4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C37" w:rsidRPr="00EA4EBE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</w:pP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7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.</w:t>
      </w:r>
      <w:r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>2</w:t>
      </w:r>
      <w:r w:rsidR="00734C37" w:rsidRPr="00EA4EBE">
        <w:rPr>
          <w:rFonts w:ascii="Times New Roman" w:hAnsi="Times New Roman" w:cs="Times New Roman"/>
          <w:bCs/>
          <w:spacing w:val="-2"/>
          <w:sz w:val="24"/>
          <w:szCs w:val="24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734C37" w:rsidRPr="00EA4EBE" w:rsidRDefault="00734C37" w:rsidP="00A156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186"/>
        <w:gridCol w:w="5566"/>
      </w:tblGrid>
      <w:tr w:rsidR="00EF7F71" w:rsidRPr="00EA4EBE" w:rsidTr="000652D9"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Содержимое раздела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образовательной деятельности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 с ука</w:t>
            </w:r>
            <w:bookmarkStart w:id="0" w:name="_GoBack"/>
            <w:bookmarkEnd w:id="0"/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ОО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ООП по уровням общего образования: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основного общего;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среднего общего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подготовки обучающихся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(например, итоги индивидуального учета 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образовательных результатов в технологии Портфолио)</w:t>
            </w:r>
            <w:r w:rsidRPr="00EA4EB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="003375C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получающих образование: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очно-заочной форме;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заочной форме.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осваивающих ООП: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дистанционных технологий;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и ссузы</w:t>
            </w:r>
            <w:r w:rsidR="00D37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профилем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старших классов, поступивших: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вузы, 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ссузы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основной школы: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поступивших в ссузы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Возрастной состав педагогических работников 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</w:t>
            </w: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оснащенного средствами сканирования и 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0" w:type="auto"/>
          </w:tcPr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учебных аудиторий, оборудованных трансформируемой мебелью для учащихся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F71" w:rsidRPr="00EA4EBE" w:rsidTr="00D275F2"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</w:tcPr>
          <w:p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ВСОКО</w:t>
            </w:r>
          </w:p>
        </w:tc>
        <w:tc>
          <w:tcPr>
            <w:tcW w:w="0" w:type="auto"/>
          </w:tcPr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продукты ВСОКО.</w:t>
            </w:r>
          </w:p>
          <w:p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самооценивания процесса и содержания образования </w:t>
      </w:r>
    </w:p>
    <w:p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1146DD" w:rsidRPr="00EA4EBE" w:rsidTr="00D275F2"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1146DD" w:rsidRPr="00EA4EBE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1146DD" w:rsidRPr="00EA4EBE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1146DD" w:rsidRPr="00EA4EBE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rPr>
          <w:trHeight w:val="313"/>
        </w:trPr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1146DD" w:rsidRPr="00EA4EBE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vMerge w:val="restart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vMerge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46DD" w:rsidRPr="00EA4EBE" w:rsidTr="00D275F2"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призеров олимпиад, смотров, конкурсов, в общей численности учащихся,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146DD" w:rsidRPr="00EA4EBE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2601"/>
        <w:gridCol w:w="2201"/>
        <w:gridCol w:w="2199"/>
      </w:tblGrid>
      <w:tr w:rsidR="001146DD" w:rsidRPr="00EA4EBE" w:rsidTr="000652D9">
        <w:tc>
          <w:tcPr>
            <w:tcW w:w="1447" w:type="pct"/>
            <w:vMerge w:val="restar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3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</w:tr>
      <w:tr w:rsidR="001146DD" w:rsidRPr="00EA4EBE" w:rsidTr="000652D9">
        <w:trPr>
          <w:trHeight w:val="641"/>
        </w:trPr>
        <w:tc>
          <w:tcPr>
            <w:tcW w:w="1447" w:type="pct"/>
            <w:vMerge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7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16" w:type="pct"/>
            <w:vAlign w:val="center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553" w:type="pct"/>
            <w:gridSpan w:val="3"/>
          </w:tcPr>
          <w:p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и сохранять </w:t>
            </w:r>
          </w:p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 и средств их достижения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</w:tr>
      <w:tr w:rsidR="001146DD" w:rsidRPr="00EA4EBE" w:rsidTr="000652D9">
        <w:trPr>
          <w:trHeight w:val="3250"/>
        </w:trPr>
        <w:tc>
          <w:tcPr>
            <w:tcW w:w="144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применения знаково-символическими средствпри решении учебных задач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</w:tr>
      <w:tr w:rsidR="001146DD" w:rsidRPr="00EA4EBE" w:rsidTr="000652D9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навыки поиска, сбора и простейшей обработкиинформации для решения учебных задач.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17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</w:tc>
        <w:tc>
          <w:tcPr>
            <w:tcW w:w="1116" w:type="pct"/>
            <w:tcBorders>
              <w:bottom w:val="single" w:sz="4" w:space="0" w:color="000000"/>
            </w:tcBorders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критически оценивать и интерпретировать информацию, получаемую из различных источников.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метатекстов</w:t>
            </w:r>
          </w:p>
        </w:tc>
      </w:tr>
      <w:tr w:rsidR="001146DD" w:rsidRPr="00EA4EBE" w:rsidTr="000652D9">
        <w:trPr>
          <w:trHeight w:val="1265"/>
        </w:trPr>
        <w:tc>
          <w:tcPr>
            <w:tcW w:w="1447" w:type="pct"/>
          </w:tcPr>
          <w:p w:rsidR="001146DD" w:rsidRPr="00EA4EBE" w:rsidRDefault="001146D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 результатов.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собственную познавательную деятельность на этапе подготовки презентации индивидуального проекта</w:t>
            </w:r>
          </w:p>
        </w:tc>
      </w:tr>
      <w:tr w:rsidR="001146DD" w:rsidRPr="00EA4EBE" w:rsidTr="000652D9">
        <w:tc>
          <w:tcPr>
            <w:tcW w:w="1447" w:type="pct"/>
            <w:vMerge w:val="restart"/>
          </w:tcPr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52D9" w:rsidRPr="00EA4EBE" w:rsidRDefault="000652D9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0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17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116" w:type="pct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</w:tr>
      <w:tr w:rsidR="001146DD" w:rsidRPr="00EA4EBE" w:rsidTr="000652D9">
        <w:tc>
          <w:tcPr>
            <w:tcW w:w="1447" w:type="pct"/>
            <w:vMerge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gridSpan w:val="3"/>
          </w:tcPr>
          <w:p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Приложение 5</w:t>
      </w:r>
    </w:p>
    <w:p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p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6"/>
        <w:gridCol w:w="5621"/>
        <w:gridCol w:w="2137"/>
      </w:tblGrid>
      <w:tr w:rsidR="00900BF8" w:rsidRPr="00EA4EBE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00BF8" w:rsidRPr="00EA4EBE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vMerge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Кадровые</w:t>
            </w:r>
          </w:p>
          <w:p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  <w:tcBorders>
              <w:top w:val="nil"/>
            </w:tcBorders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курсов внеурочной деятельности,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900BF8" w:rsidRPr="00EA4EBE" w:rsidTr="00B1511C">
        <w:tc>
          <w:tcPr>
            <w:tcW w:w="680" w:type="pct"/>
            <w:vMerge w:val="restart"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научно-популярной литературы в общем количестве единиц хранения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900BF8" w:rsidRPr="00EA4EBE" w:rsidTr="00B1511C">
        <w:trPr>
          <w:trHeight w:val="1064"/>
        </w:trPr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BF8" w:rsidRPr="00EA4EBE" w:rsidTr="00B1511C">
        <w:tc>
          <w:tcPr>
            <w:tcW w:w="680" w:type="pct"/>
            <w:vMerge/>
          </w:tcPr>
          <w:p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</w:tcPr>
          <w:p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Соответствует/</w:t>
            </w:r>
          </w:p>
          <w:p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A1569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18" w:rsidRDefault="00DF3218" w:rsidP="001146DD">
      <w:pPr>
        <w:spacing w:after="0" w:line="240" w:lineRule="auto"/>
      </w:pPr>
      <w:r>
        <w:separator/>
      </w:r>
    </w:p>
  </w:endnote>
  <w:endnote w:type="continuationSeparator" w:id="1">
    <w:p w:rsidR="00DF3218" w:rsidRDefault="00DF3218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:rsidR="00605740" w:rsidRDefault="00E43185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="00605740"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 w:rsidR="00A35578">
          <w:rPr>
            <w:rFonts w:ascii="Times New Roman" w:hAnsi="Times New Roman" w:cs="Times New Roman"/>
            <w:i/>
            <w:noProof/>
            <w:sz w:val="24"/>
          </w:rPr>
          <w:t>21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:rsidR="00605740" w:rsidRDefault="006057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18" w:rsidRDefault="00DF3218" w:rsidP="001146DD">
      <w:pPr>
        <w:spacing w:after="0" w:line="240" w:lineRule="auto"/>
      </w:pPr>
      <w:r>
        <w:separator/>
      </w:r>
    </w:p>
  </w:footnote>
  <w:footnote w:type="continuationSeparator" w:id="1">
    <w:p w:rsidR="00DF3218" w:rsidRDefault="00DF3218" w:rsidP="001146DD">
      <w:pPr>
        <w:spacing w:after="0" w:line="240" w:lineRule="auto"/>
      </w:pPr>
      <w:r>
        <w:continuationSeparator/>
      </w:r>
    </w:p>
  </w:footnote>
  <w:footnote w:id="2">
    <w:p w:rsidR="00605740" w:rsidRPr="00EF7F71" w:rsidRDefault="00605740" w:rsidP="00EF7F71">
      <w:pPr>
        <w:pStyle w:val="a6"/>
        <w:rPr>
          <w:rFonts w:ascii="Times New Roman" w:hAnsi="Times New Roman"/>
        </w:rPr>
      </w:pPr>
      <w:r w:rsidRPr="00EF7F71">
        <w:rPr>
          <w:rStyle w:val="a8"/>
          <w:rFonts w:ascii="Times New Roman" w:hAnsi="Times New Roman"/>
        </w:rPr>
        <w:footnoteRef/>
      </w:r>
      <w:r w:rsidRPr="00EF7F71">
        <w:rPr>
          <w:rFonts w:ascii="Times New Roman" w:hAnsi="Times New Roman"/>
        </w:rPr>
        <w:t xml:space="preserve"> Раздел включается в отчет о самообследовании по решению </w:t>
      </w:r>
      <w:r>
        <w:rPr>
          <w:rFonts w:ascii="Times New Roman" w:hAnsi="Times New Roman"/>
        </w:rPr>
        <w:t>ОО</w:t>
      </w:r>
      <w:r w:rsidRPr="00EF7F71">
        <w:rPr>
          <w:rFonts w:ascii="Times New Roman" w:hAnsi="Times New Roman"/>
        </w:rPr>
        <w:t>.</w:t>
      </w:r>
    </w:p>
  </w:footnote>
  <w:footnote w:id="3">
    <w:p w:rsidR="00605740" w:rsidRDefault="00605740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4">
    <w:p w:rsidR="00605740" w:rsidRPr="001146DD" w:rsidRDefault="00605740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05A"/>
    <w:rsid w:val="000213C5"/>
    <w:rsid w:val="00044B93"/>
    <w:rsid w:val="0006413E"/>
    <w:rsid w:val="000652D9"/>
    <w:rsid w:val="000A75E4"/>
    <w:rsid w:val="000B4B24"/>
    <w:rsid w:val="001146DD"/>
    <w:rsid w:val="001208BC"/>
    <w:rsid w:val="001258AB"/>
    <w:rsid w:val="001533BA"/>
    <w:rsid w:val="001903F9"/>
    <w:rsid w:val="00194A15"/>
    <w:rsid w:val="001C576B"/>
    <w:rsid w:val="001E1537"/>
    <w:rsid w:val="001F58A1"/>
    <w:rsid w:val="002040C0"/>
    <w:rsid w:val="00235A6D"/>
    <w:rsid w:val="00240073"/>
    <w:rsid w:val="002C4ACE"/>
    <w:rsid w:val="002E1927"/>
    <w:rsid w:val="002F5456"/>
    <w:rsid w:val="00304896"/>
    <w:rsid w:val="003375C1"/>
    <w:rsid w:val="003B1B47"/>
    <w:rsid w:val="003C6396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560C3"/>
    <w:rsid w:val="005706DC"/>
    <w:rsid w:val="005C26FD"/>
    <w:rsid w:val="00605740"/>
    <w:rsid w:val="006969A0"/>
    <w:rsid w:val="006C6321"/>
    <w:rsid w:val="006D5D2F"/>
    <w:rsid w:val="006E4699"/>
    <w:rsid w:val="006F314E"/>
    <w:rsid w:val="00703E75"/>
    <w:rsid w:val="00706BEC"/>
    <w:rsid w:val="007152FB"/>
    <w:rsid w:val="00734C37"/>
    <w:rsid w:val="00763BC3"/>
    <w:rsid w:val="007C17AF"/>
    <w:rsid w:val="007D1C09"/>
    <w:rsid w:val="007E1D0F"/>
    <w:rsid w:val="007F4451"/>
    <w:rsid w:val="0083123F"/>
    <w:rsid w:val="008C7E6A"/>
    <w:rsid w:val="008D3ECE"/>
    <w:rsid w:val="008E5CDB"/>
    <w:rsid w:val="008F38B4"/>
    <w:rsid w:val="00900BF8"/>
    <w:rsid w:val="00980D59"/>
    <w:rsid w:val="00984A41"/>
    <w:rsid w:val="009B2BB3"/>
    <w:rsid w:val="00A073A3"/>
    <w:rsid w:val="00A11D50"/>
    <w:rsid w:val="00A1569C"/>
    <w:rsid w:val="00A35578"/>
    <w:rsid w:val="00A43B1A"/>
    <w:rsid w:val="00A83556"/>
    <w:rsid w:val="00A968C7"/>
    <w:rsid w:val="00AB3217"/>
    <w:rsid w:val="00AB564F"/>
    <w:rsid w:val="00AC184A"/>
    <w:rsid w:val="00B1511C"/>
    <w:rsid w:val="00B546A8"/>
    <w:rsid w:val="00B8005A"/>
    <w:rsid w:val="00B81555"/>
    <w:rsid w:val="00B83F53"/>
    <w:rsid w:val="00B97F72"/>
    <w:rsid w:val="00BC662A"/>
    <w:rsid w:val="00BE46BD"/>
    <w:rsid w:val="00C63C9E"/>
    <w:rsid w:val="00C700A8"/>
    <w:rsid w:val="00C80570"/>
    <w:rsid w:val="00CE498A"/>
    <w:rsid w:val="00D275F2"/>
    <w:rsid w:val="00D37CFE"/>
    <w:rsid w:val="00D402D5"/>
    <w:rsid w:val="00D747E4"/>
    <w:rsid w:val="00DD69A8"/>
    <w:rsid w:val="00DF3218"/>
    <w:rsid w:val="00E15D81"/>
    <w:rsid w:val="00E165F2"/>
    <w:rsid w:val="00E43185"/>
    <w:rsid w:val="00E6660F"/>
    <w:rsid w:val="00E915B5"/>
    <w:rsid w:val="00EA4EBE"/>
    <w:rsid w:val="00EF7F71"/>
    <w:rsid w:val="00F12A12"/>
    <w:rsid w:val="00F13EDB"/>
    <w:rsid w:val="00F5009F"/>
    <w:rsid w:val="00F5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A"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192F-A96A-4074-9874-75E5EEA1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dcterms:created xsi:type="dcterms:W3CDTF">2024-03-15T08:54:00Z</dcterms:created>
  <dcterms:modified xsi:type="dcterms:W3CDTF">2024-03-15T08:54:00Z</dcterms:modified>
</cp:coreProperties>
</file>