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F4" w:rsidRPr="007171AA" w:rsidRDefault="00CC05F4" w:rsidP="00CC05F4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CC05F4" w:rsidRDefault="00CC05F4" w:rsidP="00CC05F4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 w:rsidR="00290400">
        <w:rPr>
          <w:b/>
          <w:szCs w:val="28"/>
        </w:rPr>
        <w:t>Новогладовская</w:t>
      </w:r>
      <w:proofErr w:type="spellEnd"/>
      <w:r w:rsidR="00290400">
        <w:rPr>
          <w:b/>
          <w:szCs w:val="28"/>
        </w:rPr>
        <w:t xml:space="preserve"> </w:t>
      </w:r>
      <w:r w:rsidR="005E2758">
        <w:rPr>
          <w:b/>
          <w:szCs w:val="28"/>
        </w:rPr>
        <w:t xml:space="preserve">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E54064" w:rsidRDefault="00E54064" w:rsidP="00672A61">
      <w:pPr>
        <w:suppressAutoHyphens w:val="0"/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272"/>
        <w:gridCol w:w="4867"/>
      </w:tblGrid>
      <w:tr w:rsidR="00CC05F4" w:rsidRPr="00CC05F4" w:rsidTr="00CC05F4">
        <w:tc>
          <w:tcPr>
            <w:tcW w:w="2600" w:type="pct"/>
          </w:tcPr>
          <w:p w:rsidR="00CC05F4" w:rsidRPr="00CC05F4" w:rsidRDefault="00CC05F4" w:rsidP="00AF5282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CC05F4" w:rsidRPr="00CC05F4" w:rsidRDefault="00CC05F4" w:rsidP="00AF5282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CC05F4" w:rsidRPr="00CC05F4" w:rsidRDefault="00CC05F4" w:rsidP="00AF5282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CC05F4" w:rsidRPr="00CC05F4" w:rsidRDefault="00CC05F4" w:rsidP="00AF5282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 w:rsidR="00094FD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CC05F4" w:rsidRPr="00CC05F4" w:rsidRDefault="00CC05F4" w:rsidP="00CC05F4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 w:rsidR="00094FDE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="00094FD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="0029040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CC05F4" w:rsidRPr="00CC05F4" w:rsidRDefault="00CC05F4" w:rsidP="00CC05F4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CC05F4" w:rsidRPr="00CC05F4" w:rsidRDefault="00CC05F4" w:rsidP="00CC05F4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CC05F4" w:rsidRPr="00CC05F4" w:rsidRDefault="00CC05F4" w:rsidP="00CC05F4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CC05F4" w:rsidRPr="00CC05F4" w:rsidRDefault="00CC05F4" w:rsidP="00290400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 w:rsidR="00290400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 w:rsidR="00290400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CC05F4" w:rsidRPr="00CC05F4" w:rsidRDefault="00CC05F4" w:rsidP="00AF5282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CC05F4" w:rsidRPr="00CC05F4" w:rsidRDefault="00CC05F4" w:rsidP="00AF5282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 w:rsidR="005E2758">
              <w:rPr>
                <w:rFonts w:ascii="Times New Roman" w:hAnsi="Times New Roman"/>
                <w:color w:val="auto"/>
                <w:sz w:val="24"/>
                <w:szCs w:val="24"/>
              </w:rPr>
              <w:t>МБОУ «</w:t>
            </w:r>
            <w:proofErr w:type="spellStart"/>
            <w:r w:rsidR="00290400"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 w:rsidR="0029040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</w:t>
            </w:r>
            <w:r w:rsidR="005E275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CC05F4" w:rsidRPr="00CC05F4" w:rsidRDefault="00CC05F4" w:rsidP="00AF5282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 w:rsidR="005E2758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290400"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CC05F4" w:rsidRPr="00CC05F4" w:rsidRDefault="00CC05F4" w:rsidP="00290400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 w:rsidR="009209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9040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92099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 w:rsidR="00094FD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="00094FD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 w:rsidR="00290400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E54064" w:rsidRDefault="00E54064" w:rsidP="00672A61">
      <w:pPr>
        <w:suppressAutoHyphens w:val="0"/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E54064" w:rsidRDefault="00E54064" w:rsidP="00432FF0">
      <w:pPr>
        <w:suppressAutoHyphens w:val="0"/>
        <w:spacing w:after="0" w:line="240" w:lineRule="auto"/>
        <w:jc w:val="center"/>
        <w:rPr>
          <w:b/>
          <w:szCs w:val="28"/>
          <w:lang w:eastAsia="ru-RU"/>
        </w:rPr>
      </w:pPr>
    </w:p>
    <w:p w:rsidR="00672A61" w:rsidRDefault="00672A61" w:rsidP="00432FF0">
      <w:pPr>
        <w:suppressAutoHyphens w:val="0"/>
        <w:spacing w:after="0" w:line="240" w:lineRule="auto"/>
        <w:jc w:val="center"/>
        <w:rPr>
          <w:b/>
          <w:szCs w:val="28"/>
          <w:lang w:eastAsia="ru-RU"/>
        </w:rPr>
      </w:pPr>
      <w:r w:rsidRPr="00672A61">
        <w:rPr>
          <w:b/>
          <w:szCs w:val="28"/>
          <w:lang w:eastAsia="ru-RU"/>
        </w:rPr>
        <w:t>ПОЛОЖЕНИЕ</w:t>
      </w:r>
    </w:p>
    <w:p w:rsidR="0043040A" w:rsidRPr="008233B2" w:rsidRDefault="00672A61" w:rsidP="00432FF0">
      <w:pPr>
        <w:suppressAutoHyphens w:val="0"/>
        <w:spacing w:after="0" w:line="240" w:lineRule="auto"/>
        <w:jc w:val="center"/>
        <w:rPr>
          <w:b/>
          <w:szCs w:val="28"/>
          <w:lang w:eastAsia="ru-RU"/>
        </w:rPr>
      </w:pPr>
      <w:r w:rsidRPr="00672A61">
        <w:rPr>
          <w:b/>
          <w:szCs w:val="28"/>
          <w:lang w:eastAsia="ru-RU"/>
        </w:rPr>
        <w:t>ОБ ОБЩЕМ СОБРАНИИ (КОНФЕРЕНЦИИ) РАБОТНИКОВ ОБРАЗОВАТЕЛЬНОЙ ОРГАНИЗАЦИИ</w:t>
      </w:r>
    </w:p>
    <w:p w:rsidR="00E54064" w:rsidRDefault="00E54064" w:rsidP="004827F7">
      <w:pPr>
        <w:suppressAutoHyphens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:rsidR="00E54064" w:rsidRDefault="00E54064" w:rsidP="004827F7">
      <w:pPr>
        <w:suppressAutoHyphens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:rsidR="004827F7" w:rsidRPr="00672A61" w:rsidRDefault="0043040A" w:rsidP="005E2758">
      <w:pPr>
        <w:suppressAutoHyphens w:val="0"/>
        <w:spacing w:line="240" w:lineRule="auto"/>
        <w:ind w:firstLine="709"/>
        <w:jc w:val="center"/>
        <w:rPr>
          <w:b/>
          <w:szCs w:val="28"/>
          <w:lang w:eastAsia="ru-RU"/>
        </w:rPr>
      </w:pPr>
      <w:r w:rsidRPr="00672A61">
        <w:rPr>
          <w:b/>
          <w:szCs w:val="28"/>
          <w:lang w:eastAsia="ru-RU"/>
        </w:rPr>
        <w:t>1. ОБЩИЕ ПОЛОЖЕНИЯ</w:t>
      </w:r>
    </w:p>
    <w:p w:rsidR="004803BF" w:rsidRPr="005E2758" w:rsidRDefault="004827F7" w:rsidP="004803BF">
      <w:pPr>
        <w:pStyle w:val="a6"/>
        <w:spacing w:line="240" w:lineRule="auto"/>
        <w:ind w:firstLine="646"/>
        <w:rPr>
          <w:rFonts w:ascii="Times New Roman" w:hAnsi="Times New Roman"/>
          <w:color w:val="auto"/>
          <w:sz w:val="28"/>
          <w:szCs w:val="28"/>
        </w:rPr>
      </w:pPr>
      <w:r w:rsidRPr="005E2758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Федерации», Уставом образовательной организации (далее –ОО)</w:t>
      </w:r>
      <w:r w:rsidR="004803BF" w:rsidRPr="005E2758">
        <w:rPr>
          <w:rFonts w:ascii="Times New Roman" w:hAnsi="Times New Roman"/>
          <w:sz w:val="28"/>
          <w:szCs w:val="28"/>
        </w:rPr>
        <w:t>, с учетом мнения профсоюзной организации</w:t>
      </w:r>
      <w:r w:rsidR="004803BF" w:rsidRPr="005E2758">
        <w:rPr>
          <w:rFonts w:ascii="Times New Roman" w:hAnsi="Times New Roman"/>
          <w:color w:val="auto"/>
          <w:sz w:val="28"/>
          <w:szCs w:val="28"/>
        </w:rPr>
        <w:t xml:space="preserve"> и принято Общем собрании работников Учреждения.</w:t>
      </w:r>
    </w:p>
    <w:p w:rsidR="004827F7" w:rsidRPr="005E2758" w:rsidRDefault="004803BF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1.2. Настоящее положение </w:t>
      </w:r>
      <w:r w:rsidR="004827F7" w:rsidRPr="005E2758">
        <w:rPr>
          <w:szCs w:val="28"/>
          <w:lang w:eastAsia="ru-RU"/>
        </w:rPr>
        <w:t>регламентирует деятельность Общего собрания(конференции) работников ОО, являющегося одним из коллегиальных органов управления ОО.</w:t>
      </w:r>
    </w:p>
    <w:p w:rsidR="004827F7" w:rsidRPr="005E2758" w:rsidRDefault="004803BF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1.3. </w:t>
      </w:r>
      <w:r w:rsidR="004827F7" w:rsidRPr="005E2758">
        <w:rPr>
          <w:szCs w:val="28"/>
          <w:lang w:eastAsia="ru-RU"/>
        </w:rPr>
        <w:t xml:space="preserve">В своей деятельности Общее собрание работников ОО (далее </w:t>
      </w:r>
      <w:r w:rsidR="006B287D" w:rsidRPr="005E2758">
        <w:rPr>
          <w:szCs w:val="28"/>
          <w:lang w:eastAsia="ru-RU"/>
        </w:rPr>
        <w:t>– О</w:t>
      </w:r>
      <w:r w:rsidR="004827F7" w:rsidRPr="005E2758">
        <w:rPr>
          <w:szCs w:val="28"/>
          <w:lang w:eastAsia="ru-RU"/>
        </w:rPr>
        <w:t>бщее собрание) руководствуется Конституцией Российской Федерации, Конвенцией ООН о правах ребенка, федеральным, региональным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 xml:space="preserve">законодательством, актами органов местного </w:t>
      </w:r>
      <w:proofErr w:type="spellStart"/>
      <w:r w:rsidR="004827F7" w:rsidRPr="005E2758">
        <w:rPr>
          <w:szCs w:val="28"/>
          <w:lang w:eastAsia="ru-RU"/>
        </w:rPr>
        <w:t>самоуправленияв</w:t>
      </w:r>
      <w:proofErr w:type="spellEnd"/>
      <w:r w:rsidR="004827F7" w:rsidRPr="005E2758">
        <w:rPr>
          <w:szCs w:val="28"/>
          <w:lang w:eastAsia="ru-RU"/>
        </w:rPr>
        <w:t xml:space="preserve"> области образования и социальной защиты, Уставом ОО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 xml:space="preserve">и настоящим </w:t>
      </w:r>
      <w:r w:rsidR="005E2758">
        <w:rPr>
          <w:szCs w:val="28"/>
          <w:lang w:eastAsia="ru-RU"/>
        </w:rPr>
        <w:t>П</w:t>
      </w:r>
      <w:r w:rsidR="004827F7" w:rsidRPr="005E2758">
        <w:rPr>
          <w:szCs w:val="28"/>
          <w:lang w:eastAsia="ru-RU"/>
        </w:rPr>
        <w:t>оложением.</w:t>
      </w:r>
    </w:p>
    <w:p w:rsidR="004827F7" w:rsidRPr="005E2758" w:rsidRDefault="004803BF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1.4. </w:t>
      </w:r>
      <w:r w:rsidR="004827F7" w:rsidRPr="005E2758">
        <w:rPr>
          <w:szCs w:val="28"/>
          <w:lang w:eastAsia="ru-RU"/>
        </w:rPr>
        <w:t>Целью деятельности Общего собрани</w:t>
      </w:r>
      <w:proofErr w:type="gramStart"/>
      <w:r w:rsidR="004827F7" w:rsidRPr="005E2758">
        <w:rPr>
          <w:szCs w:val="28"/>
          <w:lang w:eastAsia="ru-RU"/>
        </w:rPr>
        <w:t>я(</w:t>
      </w:r>
      <w:proofErr w:type="gramEnd"/>
      <w:r w:rsidR="004827F7" w:rsidRPr="005E2758">
        <w:rPr>
          <w:szCs w:val="28"/>
          <w:lang w:eastAsia="ru-RU"/>
        </w:rPr>
        <w:t>конференции) является общее руководство организацией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>в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>соответствии с учредительными, программными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>документами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 xml:space="preserve">и локальными актами. </w:t>
      </w:r>
    </w:p>
    <w:p w:rsidR="0043040A" w:rsidRPr="005E2758" w:rsidRDefault="004803BF" w:rsidP="0068267A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1.5. </w:t>
      </w:r>
      <w:r w:rsidR="004827F7" w:rsidRPr="005E2758">
        <w:rPr>
          <w:szCs w:val="28"/>
          <w:lang w:eastAsia="ru-RU"/>
        </w:rPr>
        <w:t>Общее собрани</w:t>
      </w:r>
      <w:proofErr w:type="gramStart"/>
      <w:r w:rsidR="004827F7" w:rsidRPr="005E2758">
        <w:rPr>
          <w:szCs w:val="28"/>
          <w:lang w:eastAsia="ru-RU"/>
        </w:rPr>
        <w:t>е(</w:t>
      </w:r>
      <w:proofErr w:type="gramEnd"/>
      <w:r w:rsidR="004827F7" w:rsidRPr="005E2758">
        <w:rPr>
          <w:szCs w:val="28"/>
          <w:lang w:eastAsia="ru-RU"/>
        </w:rPr>
        <w:t>конференци</w:t>
      </w:r>
      <w:r w:rsidR="005E2758">
        <w:rPr>
          <w:szCs w:val="28"/>
          <w:lang w:eastAsia="ru-RU"/>
        </w:rPr>
        <w:t>я</w:t>
      </w:r>
      <w:r w:rsidR="004827F7" w:rsidRPr="005E2758">
        <w:rPr>
          <w:szCs w:val="28"/>
          <w:lang w:eastAsia="ru-RU"/>
        </w:rPr>
        <w:t>)работает в тесном контакте с администрацией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 xml:space="preserve">и иными органами самоуправления ОО, в соответствии с действующим законодательством, подзаконными нормативными актами и Уставом ОО. </w:t>
      </w:r>
    </w:p>
    <w:p w:rsidR="005E2758" w:rsidRDefault="005E2758" w:rsidP="006B287D">
      <w:pPr>
        <w:suppressAutoHyphens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:rsidR="006B287D" w:rsidRPr="005E2758" w:rsidRDefault="004827F7" w:rsidP="005E2758">
      <w:pPr>
        <w:suppressAutoHyphens w:val="0"/>
        <w:spacing w:line="240" w:lineRule="auto"/>
        <w:ind w:firstLine="709"/>
        <w:jc w:val="center"/>
        <w:rPr>
          <w:b/>
          <w:szCs w:val="28"/>
          <w:lang w:eastAsia="ru-RU"/>
        </w:rPr>
      </w:pPr>
      <w:r w:rsidRPr="005E2758">
        <w:rPr>
          <w:b/>
          <w:szCs w:val="28"/>
          <w:lang w:eastAsia="ru-RU"/>
        </w:rPr>
        <w:t>2. З</w:t>
      </w:r>
      <w:r w:rsidR="0043040A" w:rsidRPr="005E2758">
        <w:rPr>
          <w:b/>
          <w:szCs w:val="28"/>
          <w:lang w:eastAsia="ru-RU"/>
        </w:rPr>
        <w:t>АДАЧИ ОБЩЕГО СОБРАНИЯ (КОНФЕРЕНЦИИ)</w:t>
      </w:r>
    </w:p>
    <w:p w:rsidR="004827F7" w:rsidRPr="005E2758" w:rsidRDefault="004827F7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Деятельность Общего собрания(конференции)направлена на решение следующих задач: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6261A1" w:rsidRPr="005E2758">
        <w:rPr>
          <w:szCs w:val="28"/>
          <w:lang w:eastAsia="ru-RU"/>
        </w:rPr>
        <w:t>организация образовательной деятельности</w:t>
      </w:r>
      <w:r w:rsidR="004827F7" w:rsidRPr="005E2758">
        <w:rPr>
          <w:szCs w:val="28"/>
          <w:lang w:eastAsia="ru-RU"/>
        </w:rPr>
        <w:t xml:space="preserve"> и финансово-хозяйственной деятельности ОО на высоком качественном уровне;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определение перспективных направлений функционирования и развития 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lastRenderedPageBreak/>
        <w:t xml:space="preserve">– </w:t>
      </w:r>
      <w:r w:rsidR="004827F7" w:rsidRPr="005E2758">
        <w:rPr>
          <w:szCs w:val="28"/>
          <w:lang w:eastAsia="ru-RU"/>
        </w:rPr>
        <w:t>привлечение общественности к решению вопросов развития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>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 xml:space="preserve">создание оптимальных условий для осуществления образовательного процесса, развивающей и </w:t>
      </w:r>
      <w:proofErr w:type="spellStart"/>
      <w:r w:rsidR="004827F7" w:rsidRPr="005E2758">
        <w:rPr>
          <w:szCs w:val="28"/>
          <w:lang w:eastAsia="ru-RU"/>
        </w:rPr>
        <w:t>досуговой</w:t>
      </w:r>
      <w:proofErr w:type="spellEnd"/>
      <w:r w:rsidR="004827F7" w:rsidRPr="005E2758">
        <w:rPr>
          <w:szCs w:val="28"/>
          <w:lang w:eastAsia="ru-RU"/>
        </w:rPr>
        <w:t xml:space="preserve"> деятельности;</w:t>
      </w:r>
    </w:p>
    <w:p w:rsidR="004827F7" w:rsidRPr="005E2758" w:rsidRDefault="006B287D" w:rsidP="004827F7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решение вопросов, связанных с развитием образовательной среды 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решение вопросов о необходимости регламентации локальными актами отдельных аспектов деятельности 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помощь администрации в разработке локальных актов 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разрешение проблемных (конфликтных)ситуаций с участниками образовательного процесса в пределах своей компетенции;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внесение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>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принятие мер по защите чести, достоинства и профессиональной репутации работников ОО, предупреждение противоправного вмешательства в их трудовую деятельность;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внесение предложений по формированию фонда оплаты труда, порядка стимулирования труда</w:t>
      </w:r>
      <w:r w:rsidR="00290400">
        <w:rPr>
          <w:szCs w:val="28"/>
          <w:lang w:eastAsia="ru-RU"/>
        </w:rPr>
        <w:t xml:space="preserve"> </w:t>
      </w:r>
      <w:r w:rsidR="004827F7" w:rsidRPr="005E2758">
        <w:rPr>
          <w:szCs w:val="28"/>
          <w:lang w:eastAsia="ru-RU"/>
        </w:rPr>
        <w:t>работников 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ОО;</w:t>
      </w:r>
    </w:p>
    <w:p w:rsidR="004827F7" w:rsidRPr="005E2758" w:rsidRDefault="006B287D" w:rsidP="004827F7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внесение предложений о поощрении работников ОО;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направление ходатайств, писем в различные административные органы, общественные организации и др.по вопросам, относящимся к оптимизации деятельности ОО и повышения качества оказываемых образовательных услуг.</w:t>
      </w:r>
    </w:p>
    <w:p w:rsidR="005E2758" w:rsidRDefault="005E2758" w:rsidP="0043040A">
      <w:pPr>
        <w:suppressAutoHyphens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:rsidR="004827F7" w:rsidRPr="005E2758" w:rsidRDefault="004827F7" w:rsidP="005E2758">
      <w:pPr>
        <w:suppressAutoHyphens w:val="0"/>
        <w:spacing w:line="240" w:lineRule="auto"/>
        <w:ind w:firstLine="709"/>
        <w:jc w:val="both"/>
        <w:rPr>
          <w:b/>
          <w:szCs w:val="28"/>
          <w:lang w:eastAsia="ru-RU"/>
        </w:rPr>
      </w:pPr>
      <w:r w:rsidRPr="005E2758">
        <w:rPr>
          <w:b/>
          <w:szCs w:val="28"/>
          <w:lang w:eastAsia="ru-RU"/>
        </w:rPr>
        <w:t>3. К</w:t>
      </w:r>
      <w:r w:rsidR="0043040A" w:rsidRPr="005E2758">
        <w:rPr>
          <w:b/>
          <w:szCs w:val="28"/>
          <w:lang w:eastAsia="ru-RU"/>
        </w:rPr>
        <w:t xml:space="preserve">ОМПЕТЕНЦИЯ ОБЩЕГО СОБРАНИЯ (КОНФЕРЕНЦИИ) 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К компетенции Общего собрания работников относится: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принятие решения о необходимости заключения коллективного договора, заслушивание отчета директора Учреждения о выполнении коллективного договора в случае его принятия;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принятие Правил внутреннего трудового распорядка Учреждения;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определение численности и срока полномочий комиссии по трудовым спорам Учреждения;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избрание представителей работников в комиссию по трудовым спорам Учреждения или утверждение представителей работников в комиссию по трудовым спорам Учреждения, делегированных представительным органом работников;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утверждение и направление директору Учреждения требований, выдвинутых работниками и (или) представительным органом работников Учреждения, в целях разрешения коллективного трудового спора;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color w:val="FF0000"/>
          <w:szCs w:val="28"/>
        </w:rPr>
      </w:pPr>
      <w:r w:rsidRPr="005E2758">
        <w:rPr>
          <w:bCs/>
          <w:iCs/>
          <w:szCs w:val="28"/>
        </w:rPr>
        <w:t>- избрание представителей работников Учреждения в состав Управляющего совета;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избрание представителей работников в состав комиссии по урегулированию споров между участниками образовательных отношений;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принятие локальных нормативных актов, регламентирующих оплату труда и стимулирование работников Учреждения;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lastRenderedPageBreak/>
        <w:t>- избрание членов комиссии по распределению стимулирующих выплат работникам Учреждения;</w:t>
      </w:r>
    </w:p>
    <w:p w:rsidR="008233B2" w:rsidRPr="005E2758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 xml:space="preserve">- рассмотрение отчета о результатах </w:t>
      </w:r>
      <w:proofErr w:type="spellStart"/>
      <w:r w:rsidRPr="005E2758">
        <w:rPr>
          <w:bCs/>
          <w:iCs/>
          <w:szCs w:val="28"/>
        </w:rPr>
        <w:t>самообследования</w:t>
      </w:r>
      <w:proofErr w:type="spellEnd"/>
      <w:r w:rsidRPr="005E2758">
        <w:rPr>
          <w:bCs/>
          <w:iCs/>
          <w:szCs w:val="28"/>
        </w:rPr>
        <w:t xml:space="preserve"> Учреждения;</w:t>
      </w:r>
    </w:p>
    <w:p w:rsidR="008233B2" w:rsidRDefault="008233B2" w:rsidP="008233B2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bCs/>
          <w:iCs/>
          <w:szCs w:val="28"/>
        </w:rPr>
        <w:t>- иные вопросы в соответствии с действующим законодательством.</w:t>
      </w:r>
    </w:p>
    <w:p w:rsidR="005E2758" w:rsidRPr="005E2758" w:rsidRDefault="005E2758" w:rsidP="005E2758">
      <w:pPr>
        <w:pStyle w:val="a0"/>
      </w:pPr>
    </w:p>
    <w:p w:rsidR="0043040A" w:rsidRPr="005E2758" w:rsidRDefault="004827F7" w:rsidP="005E2758">
      <w:pPr>
        <w:suppressAutoHyphens w:val="0"/>
        <w:spacing w:line="240" w:lineRule="auto"/>
        <w:ind w:firstLine="709"/>
        <w:jc w:val="center"/>
        <w:rPr>
          <w:b/>
          <w:szCs w:val="28"/>
          <w:lang w:eastAsia="ru-RU"/>
        </w:rPr>
      </w:pPr>
      <w:r w:rsidRPr="005E2758">
        <w:rPr>
          <w:b/>
          <w:szCs w:val="28"/>
          <w:lang w:eastAsia="ru-RU"/>
        </w:rPr>
        <w:t>4.О</w:t>
      </w:r>
      <w:r w:rsidR="0043040A" w:rsidRPr="005E2758">
        <w:rPr>
          <w:b/>
          <w:szCs w:val="28"/>
          <w:lang w:eastAsia="ru-RU"/>
        </w:rPr>
        <w:t>РГАНИЗАЦИЯ ДЕЯТЕЛЬНОСТИ ОБЩЕГО СОБРАНИЯ (КОНФЕРЕНЦИИ)</w:t>
      </w:r>
    </w:p>
    <w:p w:rsidR="004827F7" w:rsidRPr="005E2758" w:rsidRDefault="004827F7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4.1. В состав Общего собрания (конференции)входят все работники ОО.</w:t>
      </w:r>
    </w:p>
    <w:p w:rsidR="004827F7" w:rsidRPr="005E2758" w:rsidRDefault="004827F7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4.2. На заседания Общего собрания (конференции)могут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4827F7" w:rsidRPr="005E2758" w:rsidRDefault="004827F7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4.3. Руководство Общим собранием (конференции)осуществляет Председатель, которым по должности является руководитель организации. Ведение протоколов Общего собрания (конференции)осуществляется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(конференции)</w:t>
      </w:r>
      <w:r w:rsidR="00290400">
        <w:rPr>
          <w:szCs w:val="28"/>
          <w:lang w:eastAsia="ru-RU"/>
        </w:rPr>
        <w:t xml:space="preserve"> </w:t>
      </w:r>
      <w:r w:rsidRPr="005E2758">
        <w:rPr>
          <w:szCs w:val="28"/>
          <w:lang w:eastAsia="ru-RU"/>
        </w:rPr>
        <w:t>выполняют</w:t>
      </w:r>
      <w:r w:rsidR="00290400">
        <w:rPr>
          <w:szCs w:val="28"/>
          <w:lang w:eastAsia="ru-RU"/>
        </w:rPr>
        <w:t xml:space="preserve"> </w:t>
      </w:r>
      <w:r w:rsidRPr="005E2758">
        <w:rPr>
          <w:szCs w:val="28"/>
          <w:lang w:eastAsia="ru-RU"/>
        </w:rPr>
        <w:t>свои обязанности на общественных началах.</w:t>
      </w:r>
    </w:p>
    <w:p w:rsidR="004827F7" w:rsidRPr="005E2758" w:rsidRDefault="004827F7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4.4. Председатель Общего собрания(конференции):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организует деятельность Общего собрания(конференции);</w:t>
      </w:r>
    </w:p>
    <w:p w:rsidR="004827F7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информирует членов общего собрания о предстоящем заседании не менее чем за 2 недели;</w:t>
      </w:r>
    </w:p>
    <w:p w:rsidR="00672A61" w:rsidRPr="005E2758" w:rsidRDefault="006B287D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организует подготовку и проведение заседания дней до его проведения</w:t>
      </w:r>
      <w:r w:rsidR="00672A61" w:rsidRPr="005E2758">
        <w:rPr>
          <w:szCs w:val="28"/>
          <w:lang w:eastAsia="ru-RU"/>
        </w:rPr>
        <w:t>;</w:t>
      </w:r>
    </w:p>
    <w:p w:rsidR="004827F7" w:rsidRPr="005E2758" w:rsidRDefault="00672A61" w:rsidP="006B287D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определяет повестку дня;</w:t>
      </w:r>
    </w:p>
    <w:p w:rsidR="004827F7" w:rsidRPr="005E2758" w:rsidRDefault="00672A61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контролирует выполнение решений.</w:t>
      </w:r>
    </w:p>
    <w:p w:rsidR="004827F7" w:rsidRPr="005E2758" w:rsidRDefault="004827F7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4.5. Общее собрание (конференции)</w:t>
      </w:r>
      <w:r w:rsidR="00290400">
        <w:rPr>
          <w:szCs w:val="28"/>
          <w:lang w:eastAsia="ru-RU"/>
        </w:rPr>
        <w:t xml:space="preserve"> </w:t>
      </w:r>
      <w:r w:rsidRPr="005E2758">
        <w:rPr>
          <w:szCs w:val="28"/>
          <w:lang w:eastAsia="ru-RU"/>
        </w:rPr>
        <w:t>ОО</w:t>
      </w:r>
      <w:r w:rsidR="00290400">
        <w:rPr>
          <w:szCs w:val="28"/>
          <w:lang w:eastAsia="ru-RU"/>
        </w:rPr>
        <w:t xml:space="preserve"> </w:t>
      </w:r>
      <w:r w:rsidRPr="005E2758">
        <w:rPr>
          <w:szCs w:val="28"/>
          <w:lang w:eastAsia="ru-RU"/>
        </w:rPr>
        <w:t>собирается его Председателем по мере необходимости, но не</w:t>
      </w:r>
      <w:r w:rsidR="00290400">
        <w:rPr>
          <w:szCs w:val="28"/>
          <w:lang w:eastAsia="ru-RU"/>
        </w:rPr>
        <w:t xml:space="preserve"> </w:t>
      </w:r>
      <w:r w:rsidRPr="005E2758">
        <w:rPr>
          <w:szCs w:val="28"/>
          <w:lang w:eastAsia="ru-RU"/>
        </w:rPr>
        <w:t>реже двух раз в год.</w:t>
      </w:r>
    </w:p>
    <w:p w:rsidR="004827F7" w:rsidRPr="005E2758" w:rsidRDefault="004827F7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</w:t>
      </w:r>
      <w:r w:rsidR="005E2758">
        <w:rPr>
          <w:szCs w:val="28"/>
          <w:lang w:eastAsia="ru-RU"/>
        </w:rPr>
        <w:t>6</w:t>
      </w:r>
      <w:r w:rsidRPr="005E2758">
        <w:rPr>
          <w:szCs w:val="28"/>
          <w:lang w:eastAsia="ru-RU"/>
        </w:rPr>
        <w:t>. Деятельность совета ОУ осуществляется по принятому на учебный год плану.</w:t>
      </w:r>
    </w:p>
    <w:p w:rsidR="004827F7" w:rsidRPr="005E2758" w:rsidRDefault="004827F7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</w:t>
      </w:r>
      <w:r w:rsidR="005E2758">
        <w:rPr>
          <w:szCs w:val="28"/>
          <w:lang w:eastAsia="ru-RU"/>
        </w:rPr>
        <w:t>7</w:t>
      </w:r>
      <w:r w:rsidRPr="005E2758">
        <w:rPr>
          <w:szCs w:val="28"/>
          <w:lang w:eastAsia="ru-RU"/>
        </w:rPr>
        <w:t>. Общее собрание (конференции)считается правомочным, если на нем присутствует не менее 50% членов трудового коллектива ОО.</w:t>
      </w:r>
    </w:p>
    <w:p w:rsidR="004827F7" w:rsidRPr="005E2758" w:rsidRDefault="004827F7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</w:t>
      </w:r>
      <w:r w:rsidR="005E2758">
        <w:rPr>
          <w:szCs w:val="28"/>
          <w:lang w:eastAsia="ru-RU"/>
        </w:rPr>
        <w:t>8</w:t>
      </w:r>
      <w:r w:rsidRPr="005E2758">
        <w:rPr>
          <w:szCs w:val="28"/>
          <w:lang w:eastAsia="ru-RU"/>
        </w:rPr>
        <w:t>. Решения Общего собрания (конференции)принимаются открытым голосованием.</w:t>
      </w:r>
    </w:p>
    <w:p w:rsidR="004827F7" w:rsidRPr="005E2758" w:rsidRDefault="004827F7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4.</w:t>
      </w:r>
      <w:r w:rsidR="005E2758">
        <w:rPr>
          <w:szCs w:val="28"/>
          <w:lang w:eastAsia="ru-RU"/>
        </w:rPr>
        <w:t>9</w:t>
      </w:r>
      <w:r w:rsidRPr="005E2758">
        <w:rPr>
          <w:szCs w:val="28"/>
          <w:lang w:eastAsia="ru-RU"/>
        </w:rPr>
        <w:t>. Решения Общего собрания(конференции):</w:t>
      </w:r>
    </w:p>
    <w:p w:rsidR="004827F7" w:rsidRPr="005E2758" w:rsidRDefault="00672A61" w:rsidP="004827F7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считаются принятыми, если за них проголосовало не менее 2/3 присутствующих;</w:t>
      </w:r>
    </w:p>
    <w:p w:rsidR="004827F7" w:rsidRPr="005E2758" w:rsidRDefault="00672A61" w:rsidP="004827F7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являются правомочными, если на заседании присутствовало не менее 2/3 членов совета;</w:t>
      </w:r>
    </w:p>
    <w:p w:rsidR="004827F7" w:rsidRPr="005E2758" w:rsidRDefault="00672A61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4827F7" w:rsidRDefault="00672A61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 xml:space="preserve">доводятся до всего трудового коллектива учреждения не позднее, чем в течение </w:t>
      </w:r>
      <w:r w:rsidR="002C390D" w:rsidRPr="005E2758">
        <w:rPr>
          <w:szCs w:val="28"/>
          <w:lang w:eastAsia="ru-RU"/>
        </w:rPr>
        <w:t xml:space="preserve">3-х </w:t>
      </w:r>
      <w:r w:rsidR="004827F7" w:rsidRPr="005E2758">
        <w:rPr>
          <w:szCs w:val="28"/>
          <w:lang w:eastAsia="ru-RU"/>
        </w:rPr>
        <w:t>дней после прошедшего заседания.</w:t>
      </w:r>
    </w:p>
    <w:p w:rsidR="005E2758" w:rsidRDefault="005E2758" w:rsidP="005E2758">
      <w:pPr>
        <w:pStyle w:val="a0"/>
        <w:rPr>
          <w:lang w:eastAsia="ru-RU"/>
        </w:rPr>
      </w:pPr>
    </w:p>
    <w:p w:rsidR="005E2758" w:rsidRPr="005E2758" w:rsidRDefault="005E2758" w:rsidP="005E2758">
      <w:pPr>
        <w:pStyle w:val="a0"/>
        <w:rPr>
          <w:lang w:eastAsia="ru-RU"/>
        </w:rPr>
      </w:pPr>
    </w:p>
    <w:p w:rsidR="001C5025" w:rsidRPr="005E2758" w:rsidRDefault="004827F7" w:rsidP="005E2758">
      <w:pPr>
        <w:suppressAutoHyphens w:val="0"/>
        <w:spacing w:line="240" w:lineRule="auto"/>
        <w:ind w:firstLine="709"/>
        <w:jc w:val="both"/>
        <w:rPr>
          <w:b/>
          <w:szCs w:val="28"/>
          <w:lang w:eastAsia="ru-RU"/>
        </w:rPr>
      </w:pPr>
      <w:r w:rsidRPr="005E2758">
        <w:rPr>
          <w:b/>
          <w:szCs w:val="28"/>
          <w:lang w:eastAsia="ru-RU"/>
        </w:rPr>
        <w:lastRenderedPageBreak/>
        <w:t>5. О</w:t>
      </w:r>
      <w:r w:rsidR="0043040A" w:rsidRPr="005E2758">
        <w:rPr>
          <w:b/>
          <w:szCs w:val="28"/>
          <w:lang w:eastAsia="ru-RU"/>
        </w:rPr>
        <w:t xml:space="preserve">ТВЕТСТВЕННОСТЬОБЩЕГО СОБРАНИЯ (КОНФЕРЕНЦИИ) </w:t>
      </w:r>
    </w:p>
    <w:p w:rsidR="004827F7" w:rsidRPr="005E2758" w:rsidRDefault="004827F7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5.1. Общее собрание (конференци</w:t>
      </w:r>
      <w:r w:rsidR="005E2758">
        <w:rPr>
          <w:szCs w:val="28"/>
          <w:lang w:eastAsia="ru-RU"/>
        </w:rPr>
        <w:t>я</w:t>
      </w:r>
      <w:r w:rsidRPr="005E2758">
        <w:rPr>
          <w:szCs w:val="28"/>
          <w:lang w:eastAsia="ru-RU"/>
        </w:rPr>
        <w:t>)несет ответственность:</w:t>
      </w:r>
    </w:p>
    <w:p w:rsidR="004827F7" w:rsidRPr="005E2758" w:rsidRDefault="00672A61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за выполнение, выполнение не в полном объеме или невыполнение закрепленных за ним задач;</w:t>
      </w:r>
    </w:p>
    <w:p w:rsidR="004827F7" w:rsidRPr="005E2758" w:rsidRDefault="00672A61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соответствие принимаемых решений законодательству Российской Федерации, подзаконным нормативным правовым актам, Уставу ОО</w:t>
      </w:r>
      <w:r w:rsidRPr="005E2758">
        <w:rPr>
          <w:szCs w:val="28"/>
          <w:lang w:eastAsia="ru-RU"/>
        </w:rPr>
        <w:t>;</w:t>
      </w:r>
    </w:p>
    <w:p w:rsidR="004827F7" w:rsidRDefault="00672A61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 xml:space="preserve">– </w:t>
      </w:r>
      <w:r w:rsidR="004827F7" w:rsidRPr="005E2758">
        <w:rPr>
          <w:szCs w:val="28"/>
          <w:lang w:eastAsia="ru-RU"/>
        </w:rPr>
        <w:t>за компетентность принимаемых решений.</w:t>
      </w:r>
    </w:p>
    <w:p w:rsidR="005E2758" w:rsidRPr="005E2758" w:rsidRDefault="005E2758" w:rsidP="005E2758">
      <w:pPr>
        <w:pStyle w:val="a0"/>
        <w:rPr>
          <w:lang w:eastAsia="ru-RU"/>
        </w:rPr>
      </w:pPr>
    </w:p>
    <w:p w:rsidR="004827F7" w:rsidRPr="005E2758" w:rsidRDefault="004827F7" w:rsidP="005E2758">
      <w:pPr>
        <w:suppressAutoHyphens w:val="0"/>
        <w:spacing w:line="240" w:lineRule="auto"/>
        <w:ind w:firstLine="709"/>
        <w:jc w:val="both"/>
        <w:rPr>
          <w:b/>
          <w:szCs w:val="28"/>
          <w:lang w:eastAsia="ru-RU"/>
        </w:rPr>
      </w:pPr>
      <w:r w:rsidRPr="005E2758">
        <w:rPr>
          <w:b/>
          <w:szCs w:val="28"/>
          <w:lang w:eastAsia="ru-RU"/>
        </w:rPr>
        <w:t>6.Д</w:t>
      </w:r>
      <w:r w:rsidR="0043040A" w:rsidRPr="005E2758">
        <w:rPr>
          <w:b/>
          <w:szCs w:val="28"/>
          <w:lang w:eastAsia="ru-RU"/>
        </w:rPr>
        <w:t>ЕЛОПРОИЗВОДСТВО ОБЩЕГО СОБРАНИЯ (КОНФЕРЕНЦИИ)</w:t>
      </w:r>
    </w:p>
    <w:p w:rsidR="004827F7" w:rsidRPr="005E2758" w:rsidRDefault="004827F7" w:rsidP="00672A61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6.1.Заседания Общего собрания (конференции)оформляются протоколом.</w:t>
      </w:r>
    </w:p>
    <w:p w:rsidR="004827F7" w:rsidRPr="005E2758" w:rsidRDefault="004827F7" w:rsidP="00AD6D85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6.2.</w:t>
      </w:r>
      <w:r w:rsidR="00AD6D85" w:rsidRPr="005E2758">
        <w:rPr>
          <w:bCs/>
          <w:iCs/>
          <w:szCs w:val="28"/>
        </w:rPr>
        <w:t>Протоколы подписываются председателем и секретарем Общего собрания работников.</w:t>
      </w:r>
    </w:p>
    <w:p w:rsidR="00AD6D85" w:rsidRDefault="004827F7" w:rsidP="00AD6D85">
      <w:pPr>
        <w:spacing w:after="0" w:line="240" w:lineRule="auto"/>
        <w:ind w:firstLine="709"/>
        <w:jc w:val="both"/>
        <w:outlineLvl w:val="0"/>
        <w:rPr>
          <w:bCs/>
          <w:iCs/>
          <w:szCs w:val="28"/>
        </w:rPr>
      </w:pPr>
      <w:r w:rsidRPr="005E2758">
        <w:rPr>
          <w:szCs w:val="28"/>
          <w:lang w:eastAsia="ru-RU"/>
        </w:rPr>
        <w:t>6.</w:t>
      </w:r>
      <w:r w:rsidR="00AD6D85" w:rsidRPr="005E2758">
        <w:rPr>
          <w:szCs w:val="28"/>
          <w:lang w:eastAsia="ru-RU"/>
        </w:rPr>
        <w:t>3</w:t>
      </w:r>
      <w:r w:rsidRPr="005E2758">
        <w:rPr>
          <w:szCs w:val="28"/>
          <w:lang w:eastAsia="ru-RU"/>
        </w:rPr>
        <w:t>.</w:t>
      </w:r>
      <w:r w:rsidR="00AD6D85" w:rsidRPr="005E2758">
        <w:rPr>
          <w:bCs/>
          <w:iCs/>
          <w:szCs w:val="28"/>
        </w:rPr>
        <w:t xml:space="preserve">Нумерация протоколов ведется от месяца, предшествующего началу </w:t>
      </w:r>
      <w:r w:rsidR="005E2758">
        <w:rPr>
          <w:bCs/>
          <w:iCs/>
          <w:szCs w:val="28"/>
        </w:rPr>
        <w:t>календарного</w:t>
      </w:r>
      <w:r w:rsidR="00AD6D85" w:rsidRPr="005E2758">
        <w:rPr>
          <w:bCs/>
          <w:iCs/>
          <w:szCs w:val="28"/>
        </w:rPr>
        <w:t xml:space="preserve"> года. </w:t>
      </w:r>
    </w:p>
    <w:p w:rsidR="005E2758" w:rsidRPr="005E2758" w:rsidRDefault="005E2758" w:rsidP="005E2758">
      <w:pPr>
        <w:pStyle w:val="a0"/>
      </w:pPr>
    </w:p>
    <w:p w:rsidR="004827F7" w:rsidRPr="005E2758" w:rsidRDefault="004827F7" w:rsidP="005E2758">
      <w:pPr>
        <w:spacing w:line="240" w:lineRule="auto"/>
        <w:ind w:firstLine="709"/>
        <w:jc w:val="center"/>
        <w:outlineLvl w:val="0"/>
        <w:rPr>
          <w:bCs/>
          <w:iCs/>
          <w:szCs w:val="28"/>
        </w:rPr>
      </w:pPr>
      <w:r w:rsidRPr="005E2758">
        <w:rPr>
          <w:b/>
          <w:szCs w:val="28"/>
          <w:lang w:eastAsia="ru-RU"/>
        </w:rPr>
        <w:t>7.</w:t>
      </w:r>
      <w:r w:rsidR="0043040A" w:rsidRPr="005E2758">
        <w:rPr>
          <w:b/>
          <w:szCs w:val="28"/>
          <w:lang w:eastAsia="ru-RU"/>
        </w:rPr>
        <w:t>ЗАКЛЮЧИТЕЛЬНЫЕ ПОЛОЖЕНИЯ</w:t>
      </w:r>
    </w:p>
    <w:p w:rsidR="004827F7" w:rsidRPr="005E2758" w:rsidRDefault="004827F7" w:rsidP="00AD6D85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7.1.Изменения и дополнения в настоящее положение вносятся Общим собранием(конференци</w:t>
      </w:r>
      <w:r w:rsidR="005E2758">
        <w:rPr>
          <w:szCs w:val="28"/>
          <w:lang w:eastAsia="ru-RU"/>
        </w:rPr>
        <w:t>ей</w:t>
      </w:r>
      <w:r w:rsidRPr="005E2758">
        <w:rPr>
          <w:szCs w:val="28"/>
          <w:lang w:eastAsia="ru-RU"/>
        </w:rPr>
        <w:t>)и принимаются на его заседании.</w:t>
      </w:r>
    </w:p>
    <w:p w:rsidR="004827F7" w:rsidRPr="005E2758" w:rsidRDefault="004827F7" w:rsidP="00AD6D85">
      <w:pPr>
        <w:suppressAutoHyphens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E2758">
        <w:rPr>
          <w:szCs w:val="28"/>
          <w:lang w:eastAsia="ru-RU"/>
        </w:rPr>
        <w:t>7.2.Положение действует до принятия нового</w:t>
      </w:r>
      <w:r w:rsidR="00672A61" w:rsidRPr="005E2758">
        <w:rPr>
          <w:szCs w:val="28"/>
          <w:lang w:eastAsia="ru-RU"/>
        </w:rPr>
        <w:t xml:space="preserve"> п</w:t>
      </w:r>
      <w:r w:rsidRPr="005E2758">
        <w:rPr>
          <w:szCs w:val="28"/>
          <w:lang w:eastAsia="ru-RU"/>
        </w:rPr>
        <w:t>оложения, утвержденного на Общем собрании (конференци</w:t>
      </w:r>
      <w:r w:rsidR="005E2758">
        <w:rPr>
          <w:szCs w:val="28"/>
          <w:lang w:eastAsia="ru-RU"/>
        </w:rPr>
        <w:t>ей</w:t>
      </w:r>
      <w:r w:rsidRPr="005E2758">
        <w:rPr>
          <w:szCs w:val="28"/>
          <w:lang w:eastAsia="ru-RU"/>
        </w:rPr>
        <w:t xml:space="preserve">)трудового коллектива в установленном порядке. </w:t>
      </w:r>
    </w:p>
    <w:p w:rsidR="006A5510" w:rsidRPr="005E2758" w:rsidRDefault="006A5510">
      <w:pPr>
        <w:rPr>
          <w:szCs w:val="28"/>
        </w:rPr>
      </w:pPr>
    </w:p>
    <w:sectPr w:rsidR="006A5510" w:rsidRPr="005E2758" w:rsidSect="005E275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827F7"/>
    <w:rsid w:val="00005499"/>
    <w:rsid w:val="000063F4"/>
    <w:rsid w:val="00007C2F"/>
    <w:rsid w:val="00012BE4"/>
    <w:rsid w:val="0001772D"/>
    <w:rsid w:val="000214F7"/>
    <w:rsid w:val="00023A3D"/>
    <w:rsid w:val="0003286F"/>
    <w:rsid w:val="00033618"/>
    <w:rsid w:val="00034B26"/>
    <w:rsid w:val="000406F1"/>
    <w:rsid w:val="00041095"/>
    <w:rsid w:val="00051197"/>
    <w:rsid w:val="00056604"/>
    <w:rsid w:val="00061124"/>
    <w:rsid w:val="00061E2E"/>
    <w:rsid w:val="0006219A"/>
    <w:rsid w:val="00062CB8"/>
    <w:rsid w:val="00067DC1"/>
    <w:rsid w:val="00067E14"/>
    <w:rsid w:val="00073ED7"/>
    <w:rsid w:val="00073FE2"/>
    <w:rsid w:val="00074148"/>
    <w:rsid w:val="0008147F"/>
    <w:rsid w:val="00084615"/>
    <w:rsid w:val="00084CB7"/>
    <w:rsid w:val="00085239"/>
    <w:rsid w:val="00086756"/>
    <w:rsid w:val="000869AF"/>
    <w:rsid w:val="000940C1"/>
    <w:rsid w:val="00094FDE"/>
    <w:rsid w:val="000A0556"/>
    <w:rsid w:val="000A1B3D"/>
    <w:rsid w:val="000A7503"/>
    <w:rsid w:val="000B1CFF"/>
    <w:rsid w:val="000C0DD3"/>
    <w:rsid w:val="000C155D"/>
    <w:rsid w:val="000C18F6"/>
    <w:rsid w:val="000C307D"/>
    <w:rsid w:val="000C3906"/>
    <w:rsid w:val="000C435B"/>
    <w:rsid w:val="000C4ADB"/>
    <w:rsid w:val="000C56F2"/>
    <w:rsid w:val="000D0E54"/>
    <w:rsid w:val="000D1927"/>
    <w:rsid w:val="000D52DC"/>
    <w:rsid w:val="000D6993"/>
    <w:rsid w:val="000D758F"/>
    <w:rsid w:val="000D7899"/>
    <w:rsid w:val="000E0244"/>
    <w:rsid w:val="000E1ABE"/>
    <w:rsid w:val="000E49C7"/>
    <w:rsid w:val="000F579D"/>
    <w:rsid w:val="000F621B"/>
    <w:rsid w:val="000F7558"/>
    <w:rsid w:val="001064FD"/>
    <w:rsid w:val="001102D7"/>
    <w:rsid w:val="001136D3"/>
    <w:rsid w:val="00114893"/>
    <w:rsid w:val="0011611B"/>
    <w:rsid w:val="00122AD5"/>
    <w:rsid w:val="00124D78"/>
    <w:rsid w:val="00135319"/>
    <w:rsid w:val="00141BA4"/>
    <w:rsid w:val="00141C28"/>
    <w:rsid w:val="0014372A"/>
    <w:rsid w:val="001443EF"/>
    <w:rsid w:val="00144685"/>
    <w:rsid w:val="00144D31"/>
    <w:rsid w:val="001467EA"/>
    <w:rsid w:val="00150F2D"/>
    <w:rsid w:val="001511FD"/>
    <w:rsid w:val="0015122F"/>
    <w:rsid w:val="001578E6"/>
    <w:rsid w:val="00157E0E"/>
    <w:rsid w:val="00161C23"/>
    <w:rsid w:val="00162A36"/>
    <w:rsid w:val="00164C0D"/>
    <w:rsid w:val="00170327"/>
    <w:rsid w:val="00171DC1"/>
    <w:rsid w:val="001777E2"/>
    <w:rsid w:val="00181752"/>
    <w:rsid w:val="00187E81"/>
    <w:rsid w:val="00192D09"/>
    <w:rsid w:val="00193965"/>
    <w:rsid w:val="001A167B"/>
    <w:rsid w:val="001A2C99"/>
    <w:rsid w:val="001A4596"/>
    <w:rsid w:val="001A75F9"/>
    <w:rsid w:val="001B1E02"/>
    <w:rsid w:val="001B302B"/>
    <w:rsid w:val="001B3727"/>
    <w:rsid w:val="001B7256"/>
    <w:rsid w:val="001B7C23"/>
    <w:rsid w:val="001C271B"/>
    <w:rsid w:val="001C3D30"/>
    <w:rsid w:val="001C5025"/>
    <w:rsid w:val="001C506A"/>
    <w:rsid w:val="001C618D"/>
    <w:rsid w:val="001C7693"/>
    <w:rsid w:val="001C7ADA"/>
    <w:rsid w:val="001D106B"/>
    <w:rsid w:val="001D1911"/>
    <w:rsid w:val="001D2778"/>
    <w:rsid w:val="001D4404"/>
    <w:rsid w:val="001D64FD"/>
    <w:rsid w:val="001D6CB4"/>
    <w:rsid w:val="001E1633"/>
    <w:rsid w:val="001E481C"/>
    <w:rsid w:val="001E48BB"/>
    <w:rsid w:val="001E75E3"/>
    <w:rsid w:val="001F6980"/>
    <w:rsid w:val="001F787C"/>
    <w:rsid w:val="002013F3"/>
    <w:rsid w:val="00201443"/>
    <w:rsid w:val="0020218D"/>
    <w:rsid w:val="002035C9"/>
    <w:rsid w:val="00206813"/>
    <w:rsid w:val="00210496"/>
    <w:rsid w:val="00210D8B"/>
    <w:rsid w:val="002110E6"/>
    <w:rsid w:val="002112E9"/>
    <w:rsid w:val="002163EE"/>
    <w:rsid w:val="002168B9"/>
    <w:rsid w:val="0021694E"/>
    <w:rsid w:val="00217EF3"/>
    <w:rsid w:val="002206B5"/>
    <w:rsid w:val="00222225"/>
    <w:rsid w:val="002344D9"/>
    <w:rsid w:val="00234D94"/>
    <w:rsid w:val="002413E6"/>
    <w:rsid w:val="00242088"/>
    <w:rsid w:val="00242D68"/>
    <w:rsid w:val="00250757"/>
    <w:rsid w:val="00252ED4"/>
    <w:rsid w:val="00254731"/>
    <w:rsid w:val="0026233A"/>
    <w:rsid w:val="00262C3B"/>
    <w:rsid w:val="00263514"/>
    <w:rsid w:val="00263D82"/>
    <w:rsid w:val="00267914"/>
    <w:rsid w:val="00271500"/>
    <w:rsid w:val="002715B6"/>
    <w:rsid w:val="0027505A"/>
    <w:rsid w:val="0027743F"/>
    <w:rsid w:val="00277560"/>
    <w:rsid w:val="002814A4"/>
    <w:rsid w:val="00284626"/>
    <w:rsid w:val="00290400"/>
    <w:rsid w:val="00290EC5"/>
    <w:rsid w:val="002910F2"/>
    <w:rsid w:val="00291BEB"/>
    <w:rsid w:val="002930A5"/>
    <w:rsid w:val="00293D9F"/>
    <w:rsid w:val="00296D4B"/>
    <w:rsid w:val="002A3C5E"/>
    <w:rsid w:val="002A6382"/>
    <w:rsid w:val="002A79D3"/>
    <w:rsid w:val="002B1D36"/>
    <w:rsid w:val="002B214D"/>
    <w:rsid w:val="002B4A3A"/>
    <w:rsid w:val="002B7E8F"/>
    <w:rsid w:val="002C257C"/>
    <w:rsid w:val="002C29D0"/>
    <w:rsid w:val="002C2D79"/>
    <w:rsid w:val="002C2EBF"/>
    <w:rsid w:val="002C390D"/>
    <w:rsid w:val="002C5367"/>
    <w:rsid w:val="002C62A8"/>
    <w:rsid w:val="002C79CF"/>
    <w:rsid w:val="002D0C56"/>
    <w:rsid w:val="002D286A"/>
    <w:rsid w:val="002D2CC3"/>
    <w:rsid w:val="002D42BC"/>
    <w:rsid w:val="002D5721"/>
    <w:rsid w:val="002E21C3"/>
    <w:rsid w:val="002E39D8"/>
    <w:rsid w:val="002E7001"/>
    <w:rsid w:val="0030567C"/>
    <w:rsid w:val="003115DA"/>
    <w:rsid w:val="00311681"/>
    <w:rsid w:val="00311A58"/>
    <w:rsid w:val="00313169"/>
    <w:rsid w:val="00313796"/>
    <w:rsid w:val="003137D8"/>
    <w:rsid w:val="003205BB"/>
    <w:rsid w:val="003210EA"/>
    <w:rsid w:val="00323A61"/>
    <w:rsid w:val="00325A5A"/>
    <w:rsid w:val="00332945"/>
    <w:rsid w:val="0033489D"/>
    <w:rsid w:val="00337070"/>
    <w:rsid w:val="00340AB1"/>
    <w:rsid w:val="003415A3"/>
    <w:rsid w:val="00344721"/>
    <w:rsid w:val="0034592A"/>
    <w:rsid w:val="00346775"/>
    <w:rsid w:val="00360C78"/>
    <w:rsid w:val="003620F4"/>
    <w:rsid w:val="00363EF6"/>
    <w:rsid w:val="00363FAA"/>
    <w:rsid w:val="00366627"/>
    <w:rsid w:val="00372243"/>
    <w:rsid w:val="003749EE"/>
    <w:rsid w:val="00381B38"/>
    <w:rsid w:val="00382952"/>
    <w:rsid w:val="00386D72"/>
    <w:rsid w:val="00386FE0"/>
    <w:rsid w:val="0039026C"/>
    <w:rsid w:val="00391E63"/>
    <w:rsid w:val="0039353D"/>
    <w:rsid w:val="00396DF0"/>
    <w:rsid w:val="003A1B4B"/>
    <w:rsid w:val="003A2D70"/>
    <w:rsid w:val="003A480E"/>
    <w:rsid w:val="003B3083"/>
    <w:rsid w:val="003B3C9B"/>
    <w:rsid w:val="003B3F14"/>
    <w:rsid w:val="003B58FF"/>
    <w:rsid w:val="003B67BE"/>
    <w:rsid w:val="003C030B"/>
    <w:rsid w:val="003C0BBC"/>
    <w:rsid w:val="003C5E99"/>
    <w:rsid w:val="003D7DB8"/>
    <w:rsid w:val="003E2527"/>
    <w:rsid w:val="003E4B39"/>
    <w:rsid w:val="003E4CE9"/>
    <w:rsid w:val="003E50ED"/>
    <w:rsid w:val="003F4088"/>
    <w:rsid w:val="003F4B7C"/>
    <w:rsid w:val="003F69F8"/>
    <w:rsid w:val="003F6D18"/>
    <w:rsid w:val="00406B8D"/>
    <w:rsid w:val="00410639"/>
    <w:rsid w:val="00412286"/>
    <w:rsid w:val="0041652E"/>
    <w:rsid w:val="00417012"/>
    <w:rsid w:val="0042174D"/>
    <w:rsid w:val="004251A7"/>
    <w:rsid w:val="004279DA"/>
    <w:rsid w:val="0043040A"/>
    <w:rsid w:val="0043275B"/>
    <w:rsid w:val="0043282F"/>
    <w:rsid w:val="00432DDB"/>
    <w:rsid w:val="00432FF0"/>
    <w:rsid w:val="00433F29"/>
    <w:rsid w:val="00435EA0"/>
    <w:rsid w:val="00444C34"/>
    <w:rsid w:val="00446677"/>
    <w:rsid w:val="0045258D"/>
    <w:rsid w:val="004618AA"/>
    <w:rsid w:val="00461DF6"/>
    <w:rsid w:val="0046298F"/>
    <w:rsid w:val="00467438"/>
    <w:rsid w:val="00473297"/>
    <w:rsid w:val="004738D8"/>
    <w:rsid w:val="00475B4F"/>
    <w:rsid w:val="004803BF"/>
    <w:rsid w:val="004820B6"/>
    <w:rsid w:val="004827F7"/>
    <w:rsid w:val="00485508"/>
    <w:rsid w:val="00490365"/>
    <w:rsid w:val="00491E5D"/>
    <w:rsid w:val="004957AC"/>
    <w:rsid w:val="0049598C"/>
    <w:rsid w:val="004A1099"/>
    <w:rsid w:val="004A43DC"/>
    <w:rsid w:val="004A49D5"/>
    <w:rsid w:val="004A4CD3"/>
    <w:rsid w:val="004A52BF"/>
    <w:rsid w:val="004A5CA2"/>
    <w:rsid w:val="004B1CE7"/>
    <w:rsid w:val="004B41AA"/>
    <w:rsid w:val="004B7A13"/>
    <w:rsid w:val="004C309C"/>
    <w:rsid w:val="004D0289"/>
    <w:rsid w:val="004D2C39"/>
    <w:rsid w:val="004D405A"/>
    <w:rsid w:val="004D4B3D"/>
    <w:rsid w:val="004D5FF9"/>
    <w:rsid w:val="004E0A84"/>
    <w:rsid w:val="004E178D"/>
    <w:rsid w:val="004E338C"/>
    <w:rsid w:val="004E608B"/>
    <w:rsid w:val="004E78EB"/>
    <w:rsid w:val="004F00CD"/>
    <w:rsid w:val="004F2D94"/>
    <w:rsid w:val="004F35FE"/>
    <w:rsid w:val="004F3E99"/>
    <w:rsid w:val="004F5742"/>
    <w:rsid w:val="005010BC"/>
    <w:rsid w:val="00505A2B"/>
    <w:rsid w:val="00506636"/>
    <w:rsid w:val="00511487"/>
    <w:rsid w:val="0051571B"/>
    <w:rsid w:val="00517C07"/>
    <w:rsid w:val="00520D06"/>
    <w:rsid w:val="00522D87"/>
    <w:rsid w:val="0052422E"/>
    <w:rsid w:val="005273A1"/>
    <w:rsid w:val="00527A06"/>
    <w:rsid w:val="005322F4"/>
    <w:rsid w:val="005337AD"/>
    <w:rsid w:val="0053781B"/>
    <w:rsid w:val="00537A87"/>
    <w:rsid w:val="00540B0A"/>
    <w:rsid w:val="00545E20"/>
    <w:rsid w:val="00546A2B"/>
    <w:rsid w:val="005511F4"/>
    <w:rsid w:val="005540D3"/>
    <w:rsid w:val="005542FD"/>
    <w:rsid w:val="00556C04"/>
    <w:rsid w:val="005570E7"/>
    <w:rsid w:val="005574D1"/>
    <w:rsid w:val="00560042"/>
    <w:rsid w:val="00561D24"/>
    <w:rsid w:val="005646B1"/>
    <w:rsid w:val="005671BB"/>
    <w:rsid w:val="00567210"/>
    <w:rsid w:val="005713F9"/>
    <w:rsid w:val="005763FF"/>
    <w:rsid w:val="0058082E"/>
    <w:rsid w:val="00580D67"/>
    <w:rsid w:val="0058293D"/>
    <w:rsid w:val="00584737"/>
    <w:rsid w:val="00584C64"/>
    <w:rsid w:val="00585693"/>
    <w:rsid w:val="005867E4"/>
    <w:rsid w:val="005909EB"/>
    <w:rsid w:val="005917A2"/>
    <w:rsid w:val="00593F89"/>
    <w:rsid w:val="005962A1"/>
    <w:rsid w:val="00597E08"/>
    <w:rsid w:val="005A0B35"/>
    <w:rsid w:val="005A1452"/>
    <w:rsid w:val="005A17A2"/>
    <w:rsid w:val="005A2035"/>
    <w:rsid w:val="005A3DF0"/>
    <w:rsid w:val="005A572D"/>
    <w:rsid w:val="005B03D0"/>
    <w:rsid w:val="005B1222"/>
    <w:rsid w:val="005B1F14"/>
    <w:rsid w:val="005B467E"/>
    <w:rsid w:val="005B60A5"/>
    <w:rsid w:val="005C1978"/>
    <w:rsid w:val="005C223D"/>
    <w:rsid w:val="005C2420"/>
    <w:rsid w:val="005C410D"/>
    <w:rsid w:val="005C42EC"/>
    <w:rsid w:val="005D08BD"/>
    <w:rsid w:val="005D24CE"/>
    <w:rsid w:val="005D6F81"/>
    <w:rsid w:val="005E2758"/>
    <w:rsid w:val="005E29C4"/>
    <w:rsid w:val="005E7416"/>
    <w:rsid w:val="005F00E5"/>
    <w:rsid w:val="005F214A"/>
    <w:rsid w:val="005F6999"/>
    <w:rsid w:val="005F6A0E"/>
    <w:rsid w:val="00606E87"/>
    <w:rsid w:val="00612CEB"/>
    <w:rsid w:val="0061708D"/>
    <w:rsid w:val="00625FBD"/>
    <w:rsid w:val="006261A1"/>
    <w:rsid w:val="0063245A"/>
    <w:rsid w:val="00637063"/>
    <w:rsid w:val="00640139"/>
    <w:rsid w:val="0064056B"/>
    <w:rsid w:val="00642DFC"/>
    <w:rsid w:val="006505BF"/>
    <w:rsid w:val="00650ECC"/>
    <w:rsid w:val="006528FD"/>
    <w:rsid w:val="0065421C"/>
    <w:rsid w:val="0066068D"/>
    <w:rsid w:val="006622C0"/>
    <w:rsid w:val="00666184"/>
    <w:rsid w:val="006711B9"/>
    <w:rsid w:val="006718CD"/>
    <w:rsid w:val="00672A61"/>
    <w:rsid w:val="006743D3"/>
    <w:rsid w:val="0068267A"/>
    <w:rsid w:val="00682B5D"/>
    <w:rsid w:val="00683573"/>
    <w:rsid w:val="006839C7"/>
    <w:rsid w:val="00683B11"/>
    <w:rsid w:val="00686AD3"/>
    <w:rsid w:val="00687BD4"/>
    <w:rsid w:val="0069092F"/>
    <w:rsid w:val="00691570"/>
    <w:rsid w:val="00692442"/>
    <w:rsid w:val="00696202"/>
    <w:rsid w:val="00696662"/>
    <w:rsid w:val="006974A4"/>
    <w:rsid w:val="006A3D23"/>
    <w:rsid w:val="006A5510"/>
    <w:rsid w:val="006A6496"/>
    <w:rsid w:val="006A6D84"/>
    <w:rsid w:val="006A7470"/>
    <w:rsid w:val="006B0378"/>
    <w:rsid w:val="006B0846"/>
    <w:rsid w:val="006B226C"/>
    <w:rsid w:val="006B287D"/>
    <w:rsid w:val="006B5980"/>
    <w:rsid w:val="006B7F49"/>
    <w:rsid w:val="006C445C"/>
    <w:rsid w:val="006C52D4"/>
    <w:rsid w:val="006C57C8"/>
    <w:rsid w:val="006C6A2F"/>
    <w:rsid w:val="006C7AAE"/>
    <w:rsid w:val="006D0E6C"/>
    <w:rsid w:val="006D40DA"/>
    <w:rsid w:val="006D6D7D"/>
    <w:rsid w:val="006D7573"/>
    <w:rsid w:val="006E0EBB"/>
    <w:rsid w:val="006E11B6"/>
    <w:rsid w:val="006E1D4E"/>
    <w:rsid w:val="006E2822"/>
    <w:rsid w:val="007001F9"/>
    <w:rsid w:val="00702BD8"/>
    <w:rsid w:val="00704DC2"/>
    <w:rsid w:val="00704DFD"/>
    <w:rsid w:val="0070528F"/>
    <w:rsid w:val="00705651"/>
    <w:rsid w:val="007064D2"/>
    <w:rsid w:val="0070726A"/>
    <w:rsid w:val="007115AB"/>
    <w:rsid w:val="00712E46"/>
    <w:rsid w:val="00714ADA"/>
    <w:rsid w:val="00716236"/>
    <w:rsid w:val="007171AA"/>
    <w:rsid w:val="00721267"/>
    <w:rsid w:val="00722294"/>
    <w:rsid w:val="00724464"/>
    <w:rsid w:val="00736106"/>
    <w:rsid w:val="00742A4B"/>
    <w:rsid w:val="00743DE6"/>
    <w:rsid w:val="00751084"/>
    <w:rsid w:val="0075260D"/>
    <w:rsid w:val="00755A3F"/>
    <w:rsid w:val="007561BA"/>
    <w:rsid w:val="007618CB"/>
    <w:rsid w:val="00764197"/>
    <w:rsid w:val="00764F26"/>
    <w:rsid w:val="007661E9"/>
    <w:rsid w:val="00771856"/>
    <w:rsid w:val="00772BEF"/>
    <w:rsid w:val="007746DB"/>
    <w:rsid w:val="007757AE"/>
    <w:rsid w:val="00781861"/>
    <w:rsid w:val="007872A5"/>
    <w:rsid w:val="007954B0"/>
    <w:rsid w:val="007A216F"/>
    <w:rsid w:val="007A3C90"/>
    <w:rsid w:val="007B0A4A"/>
    <w:rsid w:val="007B1C76"/>
    <w:rsid w:val="007B2C45"/>
    <w:rsid w:val="007B2F01"/>
    <w:rsid w:val="007B40D8"/>
    <w:rsid w:val="007C3AE7"/>
    <w:rsid w:val="007C5BB7"/>
    <w:rsid w:val="007D0BF6"/>
    <w:rsid w:val="007D4EB4"/>
    <w:rsid w:val="007D569E"/>
    <w:rsid w:val="007D71A2"/>
    <w:rsid w:val="007D7DE8"/>
    <w:rsid w:val="007E1B4C"/>
    <w:rsid w:val="007E4BE3"/>
    <w:rsid w:val="007E4D5A"/>
    <w:rsid w:val="007F1593"/>
    <w:rsid w:val="007F222D"/>
    <w:rsid w:val="007F32DB"/>
    <w:rsid w:val="00800877"/>
    <w:rsid w:val="00811770"/>
    <w:rsid w:val="00813A04"/>
    <w:rsid w:val="00816FD9"/>
    <w:rsid w:val="00817806"/>
    <w:rsid w:val="0082167D"/>
    <w:rsid w:val="008233B2"/>
    <w:rsid w:val="00823402"/>
    <w:rsid w:val="008240DE"/>
    <w:rsid w:val="008273AE"/>
    <w:rsid w:val="00841D19"/>
    <w:rsid w:val="008432B9"/>
    <w:rsid w:val="00843B64"/>
    <w:rsid w:val="008456E9"/>
    <w:rsid w:val="0085126F"/>
    <w:rsid w:val="0085421E"/>
    <w:rsid w:val="0086511D"/>
    <w:rsid w:val="0086604E"/>
    <w:rsid w:val="00870D3B"/>
    <w:rsid w:val="00880799"/>
    <w:rsid w:val="00883978"/>
    <w:rsid w:val="008840EC"/>
    <w:rsid w:val="00885BB5"/>
    <w:rsid w:val="00887B0A"/>
    <w:rsid w:val="00896B70"/>
    <w:rsid w:val="008A4F9A"/>
    <w:rsid w:val="008B5747"/>
    <w:rsid w:val="008C295A"/>
    <w:rsid w:val="008C3631"/>
    <w:rsid w:val="008C3898"/>
    <w:rsid w:val="008C60F5"/>
    <w:rsid w:val="008C7A22"/>
    <w:rsid w:val="008C7E9C"/>
    <w:rsid w:val="008C7FB5"/>
    <w:rsid w:val="008D488B"/>
    <w:rsid w:val="008D6158"/>
    <w:rsid w:val="008E3563"/>
    <w:rsid w:val="008E5151"/>
    <w:rsid w:val="008E7CC9"/>
    <w:rsid w:val="008F12F8"/>
    <w:rsid w:val="008F19A0"/>
    <w:rsid w:val="008F2F2E"/>
    <w:rsid w:val="008F438F"/>
    <w:rsid w:val="009025B4"/>
    <w:rsid w:val="00902A7F"/>
    <w:rsid w:val="009038D6"/>
    <w:rsid w:val="00905033"/>
    <w:rsid w:val="00905815"/>
    <w:rsid w:val="00905D45"/>
    <w:rsid w:val="00911322"/>
    <w:rsid w:val="00912D5D"/>
    <w:rsid w:val="0091339B"/>
    <w:rsid w:val="00914D26"/>
    <w:rsid w:val="00915A11"/>
    <w:rsid w:val="0092099D"/>
    <w:rsid w:val="0092153E"/>
    <w:rsid w:val="00924318"/>
    <w:rsid w:val="00926C6F"/>
    <w:rsid w:val="009302A7"/>
    <w:rsid w:val="00935617"/>
    <w:rsid w:val="00941D44"/>
    <w:rsid w:val="00943A24"/>
    <w:rsid w:val="00952586"/>
    <w:rsid w:val="00953042"/>
    <w:rsid w:val="009549F6"/>
    <w:rsid w:val="00955629"/>
    <w:rsid w:val="00960726"/>
    <w:rsid w:val="009612F2"/>
    <w:rsid w:val="00961B95"/>
    <w:rsid w:val="009639C6"/>
    <w:rsid w:val="00963B0E"/>
    <w:rsid w:val="00963F6D"/>
    <w:rsid w:val="00965F71"/>
    <w:rsid w:val="00974E64"/>
    <w:rsid w:val="009768C1"/>
    <w:rsid w:val="00980030"/>
    <w:rsid w:val="0098677C"/>
    <w:rsid w:val="00986E8C"/>
    <w:rsid w:val="00990386"/>
    <w:rsid w:val="0099047E"/>
    <w:rsid w:val="0099334F"/>
    <w:rsid w:val="00997F83"/>
    <w:rsid w:val="009A2E8F"/>
    <w:rsid w:val="009A2EF2"/>
    <w:rsid w:val="009A37C2"/>
    <w:rsid w:val="009A4BB5"/>
    <w:rsid w:val="009A5266"/>
    <w:rsid w:val="009A6B39"/>
    <w:rsid w:val="009B1A6B"/>
    <w:rsid w:val="009B5135"/>
    <w:rsid w:val="009C755C"/>
    <w:rsid w:val="009C79E4"/>
    <w:rsid w:val="009D2A66"/>
    <w:rsid w:val="009D61C1"/>
    <w:rsid w:val="009E1942"/>
    <w:rsid w:val="009E2C34"/>
    <w:rsid w:val="009E5701"/>
    <w:rsid w:val="009E6829"/>
    <w:rsid w:val="009F2B1A"/>
    <w:rsid w:val="009F3EBF"/>
    <w:rsid w:val="009F41D0"/>
    <w:rsid w:val="009F42BC"/>
    <w:rsid w:val="009F49BC"/>
    <w:rsid w:val="00A03869"/>
    <w:rsid w:val="00A05164"/>
    <w:rsid w:val="00A1225C"/>
    <w:rsid w:val="00A12587"/>
    <w:rsid w:val="00A13BCA"/>
    <w:rsid w:val="00A17B05"/>
    <w:rsid w:val="00A221EA"/>
    <w:rsid w:val="00A26673"/>
    <w:rsid w:val="00A26CE9"/>
    <w:rsid w:val="00A30D0C"/>
    <w:rsid w:val="00A32F5C"/>
    <w:rsid w:val="00A334F8"/>
    <w:rsid w:val="00A33CC8"/>
    <w:rsid w:val="00A3434F"/>
    <w:rsid w:val="00A37773"/>
    <w:rsid w:val="00A4670F"/>
    <w:rsid w:val="00A47DF6"/>
    <w:rsid w:val="00A512EA"/>
    <w:rsid w:val="00A521A4"/>
    <w:rsid w:val="00A60B0F"/>
    <w:rsid w:val="00A61635"/>
    <w:rsid w:val="00A678AE"/>
    <w:rsid w:val="00A70832"/>
    <w:rsid w:val="00A70E88"/>
    <w:rsid w:val="00A72EA2"/>
    <w:rsid w:val="00A733CE"/>
    <w:rsid w:val="00A735C7"/>
    <w:rsid w:val="00A745FF"/>
    <w:rsid w:val="00A76268"/>
    <w:rsid w:val="00A768E5"/>
    <w:rsid w:val="00A77BBA"/>
    <w:rsid w:val="00A801E7"/>
    <w:rsid w:val="00A82009"/>
    <w:rsid w:val="00A854A6"/>
    <w:rsid w:val="00A865C7"/>
    <w:rsid w:val="00A86814"/>
    <w:rsid w:val="00A86F2E"/>
    <w:rsid w:val="00A95A38"/>
    <w:rsid w:val="00AA3359"/>
    <w:rsid w:val="00AA4006"/>
    <w:rsid w:val="00AA78BB"/>
    <w:rsid w:val="00AB1D9E"/>
    <w:rsid w:val="00AB763C"/>
    <w:rsid w:val="00AB7DBB"/>
    <w:rsid w:val="00AC3A5F"/>
    <w:rsid w:val="00AC4634"/>
    <w:rsid w:val="00AC7496"/>
    <w:rsid w:val="00AD0353"/>
    <w:rsid w:val="00AD03A5"/>
    <w:rsid w:val="00AD217A"/>
    <w:rsid w:val="00AD4A3A"/>
    <w:rsid w:val="00AD6A86"/>
    <w:rsid w:val="00AD6D85"/>
    <w:rsid w:val="00AD7AE6"/>
    <w:rsid w:val="00AE418B"/>
    <w:rsid w:val="00AE442A"/>
    <w:rsid w:val="00AE4A4B"/>
    <w:rsid w:val="00AE4CAD"/>
    <w:rsid w:val="00AE57B4"/>
    <w:rsid w:val="00AE79F1"/>
    <w:rsid w:val="00AF1E05"/>
    <w:rsid w:val="00AF31B2"/>
    <w:rsid w:val="00AF5282"/>
    <w:rsid w:val="00AF53DF"/>
    <w:rsid w:val="00AF6A91"/>
    <w:rsid w:val="00B00D92"/>
    <w:rsid w:val="00B0630C"/>
    <w:rsid w:val="00B072CC"/>
    <w:rsid w:val="00B101A5"/>
    <w:rsid w:val="00B16501"/>
    <w:rsid w:val="00B17070"/>
    <w:rsid w:val="00B17856"/>
    <w:rsid w:val="00B213ED"/>
    <w:rsid w:val="00B216CD"/>
    <w:rsid w:val="00B2254F"/>
    <w:rsid w:val="00B23578"/>
    <w:rsid w:val="00B34322"/>
    <w:rsid w:val="00B37AE7"/>
    <w:rsid w:val="00B4071F"/>
    <w:rsid w:val="00B42777"/>
    <w:rsid w:val="00B43473"/>
    <w:rsid w:val="00B44835"/>
    <w:rsid w:val="00B52428"/>
    <w:rsid w:val="00B5553B"/>
    <w:rsid w:val="00B556CF"/>
    <w:rsid w:val="00B56FB0"/>
    <w:rsid w:val="00B65386"/>
    <w:rsid w:val="00B663BD"/>
    <w:rsid w:val="00B7017D"/>
    <w:rsid w:val="00B77465"/>
    <w:rsid w:val="00B82334"/>
    <w:rsid w:val="00B87A50"/>
    <w:rsid w:val="00B913D0"/>
    <w:rsid w:val="00B91DFE"/>
    <w:rsid w:val="00B93FA1"/>
    <w:rsid w:val="00B944F8"/>
    <w:rsid w:val="00BA1744"/>
    <w:rsid w:val="00BA2989"/>
    <w:rsid w:val="00BA32C0"/>
    <w:rsid w:val="00BB0E0D"/>
    <w:rsid w:val="00BB3D9E"/>
    <w:rsid w:val="00BB4BA6"/>
    <w:rsid w:val="00BB4BB8"/>
    <w:rsid w:val="00BB608C"/>
    <w:rsid w:val="00BB7634"/>
    <w:rsid w:val="00BC29AA"/>
    <w:rsid w:val="00BC3532"/>
    <w:rsid w:val="00BC7975"/>
    <w:rsid w:val="00BD174B"/>
    <w:rsid w:val="00BD3DB6"/>
    <w:rsid w:val="00BD3DFA"/>
    <w:rsid w:val="00BD431A"/>
    <w:rsid w:val="00BD4559"/>
    <w:rsid w:val="00BD7836"/>
    <w:rsid w:val="00BE11FA"/>
    <w:rsid w:val="00BE22F8"/>
    <w:rsid w:val="00BE4C54"/>
    <w:rsid w:val="00BE63FE"/>
    <w:rsid w:val="00BE712B"/>
    <w:rsid w:val="00BF3447"/>
    <w:rsid w:val="00BF3CF0"/>
    <w:rsid w:val="00BF4C6D"/>
    <w:rsid w:val="00BF62CD"/>
    <w:rsid w:val="00C0044D"/>
    <w:rsid w:val="00C02255"/>
    <w:rsid w:val="00C03534"/>
    <w:rsid w:val="00C04010"/>
    <w:rsid w:val="00C123B0"/>
    <w:rsid w:val="00C139CC"/>
    <w:rsid w:val="00C160D3"/>
    <w:rsid w:val="00C1630B"/>
    <w:rsid w:val="00C16EC5"/>
    <w:rsid w:val="00C17983"/>
    <w:rsid w:val="00C20595"/>
    <w:rsid w:val="00C215AF"/>
    <w:rsid w:val="00C243BE"/>
    <w:rsid w:val="00C25A05"/>
    <w:rsid w:val="00C25F46"/>
    <w:rsid w:val="00C30960"/>
    <w:rsid w:val="00C332A8"/>
    <w:rsid w:val="00C37AFE"/>
    <w:rsid w:val="00C4073C"/>
    <w:rsid w:val="00C427C1"/>
    <w:rsid w:val="00C44AF8"/>
    <w:rsid w:val="00C46270"/>
    <w:rsid w:val="00C46E5C"/>
    <w:rsid w:val="00C4791E"/>
    <w:rsid w:val="00C52017"/>
    <w:rsid w:val="00C56DC7"/>
    <w:rsid w:val="00C616AD"/>
    <w:rsid w:val="00C62255"/>
    <w:rsid w:val="00C67955"/>
    <w:rsid w:val="00C72B2D"/>
    <w:rsid w:val="00C756A7"/>
    <w:rsid w:val="00C76574"/>
    <w:rsid w:val="00C767CD"/>
    <w:rsid w:val="00C86DD8"/>
    <w:rsid w:val="00C87589"/>
    <w:rsid w:val="00C90B47"/>
    <w:rsid w:val="00C91860"/>
    <w:rsid w:val="00C96438"/>
    <w:rsid w:val="00C968AA"/>
    <w:rsid w:val="00CA4E1F"/>
    <w:rsid w:val="00CA5AA4"/>
    <w:rsid w:val="00CA7D0D"/>
    <w:rsid w:val="00CB0656"/>
    <w:rsid w:val="00CB0F0D"/>
    <w:rsid w:val="00CB135C"/>
    <w:rsid w:val="00CB5F61"/>
    <w:rsid w:val="00CB675C"/>
    <w:rsid w:val="00CC034A"/>
    <w:rsid w:val="00CC05F4"/>
    <w:rsid w:val="00CC347B"/>
    <w:rsid w:val="00CC384B"/>
    <w:rsid w:val="00CD3B98"/>
    <w:rsid w:val="00CD5BCF"/>
    <w:rsid w:val="00CE13DB"/>
    <w:rsid w:val="00CE2342"/>
    <w:rsid w:val="00CE2FB9"/>
    <w:rsid w:val="00CE3FCA"/>
    <w:rsid w:val="00CE460A"/>
    <w:rsid w:val="00CF11FE"/>
    <w:rsid w:val="00CF247B"/>
    <w:rsid w:val="00CF2A4D"/>
    <w:rsid w:val="00CF324A"/>
    <w:rsid w:val="00CF4498"/>
    <w:rsid w:val="00CF59B9"/>
    <w:rsid w:val="00CF7C04"/>
    <w:rsid w:val="00D01550"/>
    <w:rsid w:val="00D033F2"/>
    <w:rsid w:val="00D16375"/>
    <w:rsid w:val="00D16D67"/>
    <w:rsid w:val="00D21FAE"/>
    <w:rsid w:val="00D26B89"/>
    <w:rsid w:val="00D26FCE"/>
    <w:rsid w:val="00D33749"/>
    <w:rsid w:val="00D342F9"/>
    <w:rsid w:val="00D346AA"/>
    <w:rsid w:val="00D365E8"/>
    <w:rsid w:val="00D4114D"/>
    <w:rsid w:val="00D43767"/>
    <w:rsid w:val="00D45660"/>
    <w:rsid w:val="00D51228"/>
    <w:rsid w:val="00D52166"/>
    <w:rsid w:val="00D53207"/>
    <w:rsid w:val="00D558BE"/>
    <w:rsid w:val="00D638AF"/>
    <w:rsid w:val="00D66136"/>
    <w:rsid w:val="00D678FA"/>
    <w:rsid w:val="00D715F2"/>
    <w:rsid w:val="00D75053"/>
    <w:rsid w:val="00D755A2"/>
    <w:rsid w:val="00D7562C"/>
    <w:rsid w:val="00D80E6D"/>
    <w:rsid w:val="00D81D52"/>
    <w:rsid w:val="00D81E6C"/>
    <w:rsid w:val="00D84E5D"/>
    <w:rsid w:val="00D854CF"/>
    <w:rsid w:val="00D87675"/>
    <w:rsid w:val="00D92D3A"/>
    <w:rsid w:val="00D933BD"/>
    <w:rsid w:val="00D9743A"/>
    <w:rsid w:val="00DB18C2"/>
    <w:rsid w:val="00DB398C"/>
    <w:rsid w:val="00DB55F2"/>
    <w:rsid w:val="00DC07D9"/>
    <w:rsid w:val="00DC1145"/>
    <w:rsid w:val="00DC4ECA"/>
    <w:rsid w:val="00DC5F9C"/>
    <w:rsid w:val="00DC6308"/>
    <w:rsid w:val="00DD3212"/>
    <w:rsid w:val="00DD397A"/>
    <w:rsid w:val="00DE02B1"/>
    <w:rsid w:val="00DE1E5F"/>
    <w:rsid w:val="00DE7F40"/>
    <w:rsid w:val="00DF13DC"/>
    <w:rsid w:val="00DF443C"/>
    <w:rsid w:val="00DF5F2B"/>
    <w:rsid w:val="00E01004"/>
    <w:rsid w:val="00E02C4C"/>
    <w:rsid w:val="00E03E77"/>
    <w:rsid w:val="00E10AF6"/>
    <w:rsid w:val="00E13ED4"/>
    <w:rsid w:val="00E13F86"/>
    <w:rsid w:val="00E17D6D"/>
    <w:rsid w:val="00E217F5"/>
    <w:rsid w:val="00E22AEC"/>
    <w:rsid w:val="00E23F6F"/>
    <w:rsid w:val="00E26005"/>
    <w:rsid w:val="00E30058"/>
    <w:rsid w:val="00E35308"/>
    <w:rsid w:val="00E37175"/>
    <w:rsid w:val="00E419E0"/>
    <w:rsid w:val="00E41D77"/>
    <w:rsid w:val="00E4530F"/>
    <w:rsid w:val="00E51F2F"/>
    <w:rsid w:val="00E54064"/>
    <w:rsid w:val="00E5465D"/>
    <w:rsid w:val="00E546A9"/>
    <w:rsid w:val="00E54BBC"/>
    <w:rsid w:val="00E57905"/>
    <w:rsid w:val="00E61386"/>
    <w:rsid w:val="00E7451C"/>
    <w:rsid w:val="00E74F39"/>
    <w:rsid w:val="00E80D5D"/>
    <w:rsid w:val="00E816BD"/>
    <w:rsid w:val="00E832EC"/>
    <w:rsid w:val="00E851E2"/>
    <w:rsid w:val="00E90824"/>
    <w:rsid w:val="00E92F7D"/>
    <w:rsid w:val="00E96ECC"/>
    <w:rsid w:val="00EA2E34"/>
    <w:rsid w:val="00EA61DA"/>
    <w:rsid w:val="00EA77FA"/>
    <w:rsid w:val="00EA7E8D"/>
    <w:rsid w:val="00EB5DDD"/>
    <w:rsid w:val="00EB65C5"/>
    <w:rsid w:val="00EC2A04"/>
    <w:rsid w:val="00EC46BC"/>
    <w:rsid w:val="00EC4A26"/>
    <w:rsid w:val="00EC4E4E"/>
    <w:rsid w:val="00EC558A"/>
    <w:rsid w:val="00EC663E"/>
    <w:rsid w:val="00ED02E1"/>
    <w:rsid w:val="00ED17FA"/>
    <w:rsid w:val="00ED1F37"/>
    <w:rsid w:val="00EE1E61"/>
    <w:rsid w:val="00EE356E"/>
    <w:rsid w:val="00EE545E"/>
    <w:rsid w:val="00EE7883"/>
    <w:rsid w:val="00EF2008"/>
    <w:rsid w:val="00EF4CA0"/>
    <w:rsid w:val="00F00823"/>
    <w:rsid w:val="00F02E45"/>
    <w:rsid w:val="00F04B41"/>
    <w:rsid w:val="00F0714C"/>
    <w:rsid w:val="00F07E87"/>
    <w:rsid w:val="00F1270E"/>
    <w:rsid w:val="00F156AA"/>
    <w:rsid w:val="00F168A8"/>
    <w:rsid w:val="00F16BC4"/>
    <w:rsid w:val="00F177B3"/>
    <w:rsid w:val="00F30D35"/>
    <w:rsid w:val="00F35E52"/>
    <w:rsid w:val="00F5479A"/>
    <w:rsid w:val="00F54DBB"/>
    <w:rsid w:val="00F55AB1"/>
    <w:rsid w:val="00F577E4"/>
    <w:rsid w:val="00F6184E"/>
    <w:rsid w:val="00F61F45"/>
    <w:rsid w:val="00F62408"/>
    <w:rsid w:val="00F62C25"/>
    <w:rsid w:val="00F62E94"/>
    <w:rsid w:val="00F63622"/>
    <w:rsid w:val="00F655AB"/>
    <w:rsid w:val="00F676C3"/>
    <w:rsid w:val="00F71540"/>
    <w:rsid w:val="00F72DEC"/>
    <w:rsid w:val="00F730C4"/>
    <w:rsid w:val="00F80A40"/>
    <w:rsid w:val="00F83B5C"/>
    <w:rsid w:val="00F84CEC"/>
    <w:rsid w:val="00F917B7"/>
    <w:rsid w:val="00F91DBB"/>
    <w:rsid w:val="00F97D48"/>
    <w:rsid w:val="00FA2C7B"/>
    <w:rsid w:val="00FA4516"/>
    <w:rsid w:val="00FB009A"/>
    <w:rsid w:val="00FB3F4D"/>
    <w:rsid w:val="00FB5105"/>
    <w:rsid w:val="00FC1559"/>
    <w:rsid w:val="00FC6CCB"/>
    <w:rsid w:val="00FD1F66"/>
    <w:rsid w:val="00FD2C6A"/>
    <w:rsid w:val="00FD30DE"/>
    <w:rsid w:val="00FD3FD0"/>
    <w:rsid w:val="00FD4229"/>
    <w:rsid w:val="00FD7AE3"/>
    <w:rsid w:val="00FE6DA7"/>
    <w:rsid w:val="00FF047E"/>
    <w:rsid w:val="00FF165A"/>
    <w:rsid w:val="00FF1F61"/>
    <w:rsid w:val="00FF225C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0869AF"/>
    <w:pPr>
      <w:suppressAutoHyphens/>
      <w:spacing w:after="200" w:line="276" w:lineRule="auto"/>
    </w:pPr>
    <w:rPr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0869A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32DB"/>
    <w:rPr>
      <w:rFonts w:cs="Times New Roman"/>
      <w:sz w:val="20"/>
      <w:szCs w:val="20"/>
      <w:lang w:eastAsia="ar-SA" w:bidi="ar-SA"/>
    </w:rPr>
  </w:style>
  <w:style w:type="character" w:styleId="a5">
    <w:name w:val="Hyperlink"/>
    <w:basedOn w:val="a1"/>
    <w:uiPriority w:val="99"/>
    <w:rsid w:val="004827F7"/>
    <w:rPr>
      <w:rFonts w:cs="Times New Roman"/>
      <w:color w:val="0000FF"/>
      <w:u w:val="single"/>
    </w:rPr>
  </w:style>
  <w:style w:type="paragraph" w:customStyle="1" w:styleId="a6">
    <w:name w:val="Основ_Текст"/>
    <w:rsid w:val="0043040A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  <w:style w:type="character" w:customStyle="1" w:styleId="apple-converted-space">
    <w:name w:val="apple-converted-space"/>
    <w:basedOn w:val="a1"/>
    <w:rsid w:val="00D933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общем собрании (конференции) работников образовательной организации</vt:lpstr>
    </vt:vector>
  </TitlesOfParts>
  <Company>MoBIL GROUP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(конференции) работников образовательной организации</dc:title>
  <dc:creator>Admin</dc:creator>
  <cp:lastModifiedBy>User280922</cp:lastModifiedBy>
  <cp:revision>2</cp:revision>
  <cp:lastPrinted>2017-03-18T09:51:00Z</cp:lastPrinted>
  <dcterms:created xsi:type="dcterms:W3CDTF">2024-03-14T10:44:00Z</dcterms:created>
  <dcterms:modified xsi:type="dcterms:W3CDTF">2024-03-14T10:44:00Z</dcterms:modified>
</cp:coreProperties>
</file>