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E5" w:rsidRPr="007F02E5" w:rsidRDefault="007F02E5" w:rsidP="00044FBA">
      <w:pPr>
        <w:spacing w:after="0" w:line="0" w:lineRule="atLeast"/>
        <w:ind w:firstLine="709"/>
        <w:jc w:val="center"/>
        <w:rPr>
          <w:rStyle w:val="a8"/>
          <w:rFonts w:ascii="Times New Roman" w:hAnsi="Times New Roman"/>
          <w:sz w:val="24"/>
          <w:szCs w:val="24"/>
        </w:rPr>
      </w:pPr>
      <w:bookmarkStart w:id="0" w:name="_Toc405809225"/>
    </w:p>
    <w:p w:rsidR="000C0D40" w:rsidRDefault="000C0D40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0D40" w:rsidRDefault="000C0D40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97289" w:rsidRDefault="00797289" w:rsidP="00797289">
      <w:pPr>
        <w:pStyle w:val="af1"/>
        <w:jc w:val="center"/>
        <w:rPr>
          <w:rStyle w:val="a8"/>
        </w:rPr>
      </w:pPr>
      <w:r>
        <w:rPr>
          <w:b/>
          <w:bCs/>
          <w:color w:val="000000"/>
        </w:rPr>
        <w:tab/>
      </w:r>
    </w:p>
    <w:p w:rsidR="00797289" w:rsidRPr="006A0008" w:rsidRDefault="00797289" w:rsidP="00797289">
      <w:pPr>
        <w:pStyle w:val="af1"/>
        <w:jc w:val="center"/>
        <w:rPr>
          <w:rStyle w:val="a8"/>
          <w:sz w:val="44"/>
          <w:szCs w:val="44"/>
        </w:rPr>
      </w:pPr>
      <w:r w:rsidRPr="006A0008">
        <w:rPr>
          <w:rStyle w:val="a8"/>
          <w:sz w:val="44"/>
          <w:szCs w:val="44"/>
        </w:rPr>
        <w:t>ПРОГРАММА</w:t>
      </w:r>
    </w:p>
    <w:p w:rsidR="00797289" w:rsidRPr="006A0008" w:rsidRDefault="00797289" w:rsidP="00797289">
      <w:pPr>
        <w:pStyle w:val="af1"/>
        <w:jc w:val="center"/>
        <w:rPr>
          <w:rStyle w:val="a8"/>
          <w:sz w:val="44"/>
          <w:szCs w:val="44"/>
        </w:rPr>
      </w:pPr>
      <w:r w:rsidRPr="006A0008">
        <w:rPr>
          <w:rStyle w:val="a8"/>
          <w:sz w:val="44"/>
          <w:szCs w:val="44"/>
        </w:rPr>
        <w:t>ПО АНТИКОРРУПЦИОННОМУ ВОСПИТАНИЮ</w:t>
      </w:r>
    </w:p>
    <w:p w:rsidR="00797289" w:rsidRDefault="00797289" w:rsidP="00797289">
      <w:pPr>
        <w:pStyle w:val="af1"/>
        <w:jc w:val="center"/>
        <w:rPr>
          <w:rStyle w:val="a8"/>
          <w:sz w:val="44"/>
          <w:szCs w:val="44"/>
        </w:rPr>
      </w:pPr>
      <w:r w:rsidRPr="006A0008">
        <w:rPr>
          <w:rStyle w:val="a8"/>
          <w:sz w:val="44"/>
          <w:szCs w:val="44"/>
        </w:rPr>
        <w:t>НЕСОВЕРШЕННОЛЕТНИХ</w:t>
      </w:r>
    </w:p>
    <w:p w:rsidR="00797289" w:rsidRPr="006A0008" w:rsidRDefault="00797289" w:rsidP="00797289">
      <w:pPr>
        <w:pStyle w:val="af1"/>
        <w:jc w:val="center"/>
        <w:rPr>
          <w:rStyle w:val="a8"/>
          <w:sz w:val="44"/>
          <w:szCs w:val="44"/>
        </w:rPr>
      </w:pPr>
    </w:p>
    <w:p w:rsidR="00797289" w:rsidRDefault="00797289" w:rsidP="00797289">
      <w:pPr>
        <w:pStyle w:val="af1"/>
        <w:jc w:val="center"/>
        <w:rPr>
          <w:rStyle w:val="a8"/>
          <w:sz w:val="44"/>
          <w:szCs w:val="44"/>
        </w:rPr>
      </w:pPr>
      <w:r>
        <w:rPr>
          <w:rStyle w:val="a8"/>
          <w:sz w:val="44"/>
          <w:szCs w:val="44"/>
        </w:rPr>
        <w:t>на 2018-2020 гг.</w:t>
      </w:r>
    </w:p>
    <w:p w:rsidR="00797289" w:rsidRPr="006A0008" w:rsidRDefault="00797289" w:rsidP="00797289">
      <w:pPr>
        <w:pStyle w:val="af1"/>
        <w:jc w:val="center"/>
        <w:rPr>
          <w:rStyle w:val="a8"/>
          <w:sz w:val="44"/>
          <w:szCs w:val="44"/>
        </w:rPr>
      </w:pPr>
    </w:p>
    <w:p w:rsidR="00797289" w:rsidRPr="006A0008" w:rsidRDefault="00797289" w:rsidP="00797289">
      <w:pPr>
        <w:pStyle w:val="af1"/>
        <w:jc w:val="center"/>
        <w:rPr>
          <w:rStyle w:val="a8"/>
          <w:sz w:val="44"/>
          <w:szCs w:val="44"/>
        </w:rPr>
      </w:pPr>
      <w:r w:rsidRPr="006A0008">
        <w:rPr>
          <w:rStyle w:val="a8"/>
          <w:sz w:val="44"/>
          <w:szCs w:val="44"/>
        </w:rPr>
        <w:t>МКОУ «НОВОГЛАДОВСКАЯ ООШ»</w:t>
      </w:r>
    </w:p>
    <w:p w:rsidR="008F3A29" w:rsidRDefault="008F3A29" w:rsidP="00797289">
      <w:pPr>
        <w:widowControl w:val="0"/>
        <w:tabs>
          <w:tab w:val="left" w:pos="1665"/>
        </w:tabs>
        <w:autoSpaceDE w:val="0"/>
        <w:autoSpaceDN w:val="0"/>
        <w:adjustRightInd w:val="0"/>
        <w:spacing w:line="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F86" w:rsidRPr="007F02E5" w:rsidRDefault="008F2F86" w:rsidP="008F2F86">
      <w:pPr>
        <w:pStyle w:val="a9"/>
        <w:spacing w:line="0" w:lineRule="atLeast"/>
        <w:ind w:left="2061"/>
        <w:rPr>
          <w:b/>
        </w:rPr>
        <w:sectPr w:rsidR="008F2F86" w:rsidRPr="007F02E5" w:rsidSect="002416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End w:id="0"/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750D1">
      <w:pPr>
        <w:spacing w:after="0" w:line="240" w:lineRule="auto"/>
        <w:ind w:right="-99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Паспорт </w:t>
      </w:r>
      <w:r w:rsidR="00517984">
        <w:rPr>
          <w:rFonts w:ascii="Times New Roman" w:hAnsi="Times New Roman"/>
          <w:b/>
          <w:bCs/>
          <w:sz w:val="32"/>
          <w:szCs w:val="32"/>
          <w:lang w:eastAsia="ru-RU"/>
        </w:rPr>
        <w:t>п</w:t>
      </w: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рограммы по антикоррупционному </w:t>
      </w:r>
      <w:r w:rsidR="00517984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просвещению </w:t>
      </w: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>обучающихся</w:t>
      </w:r>
      <w:r w:rsidR="00517984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="00797289">
        <w:rPr>
          <w:rFonts w:ascii="Times New Roman" w:hAnsi="Times New Roman"/>
          <w:b/>
          <w:bCs/>
          <w:sz w:val="32"/>
          <w:szCs w:val="32"/>
          <w:lang w:eastAsia="ru-RU"/>
        </w:rPr>
        <w:t>МКОУ «Новогладовская ООШ»</w:t>
      </w:r>
    </w:p>
    <w:p w:rsidR="000750D1" w:rsidRDefault="000750D1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3794"/>
        <w:gridCol w:w="6622"/>
      </w:tblGrid>
      <w:tr w:rsidR="00517984" w:rsidTr="00517984">
        <w:tc>
          <w:tcPr>
            <w:tcW w:w="3794" w:type="dxa"/>
          </w:tcPr>
          <w:p w:rsidR="00517984" w:rsidRPr="00517984" w:rsidRDefault="00517984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622" w:type="dxa"/>
          </w:tcPr>
          <w:p w:rsidR="00517984" w:rsidRPr="00517984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рограмма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>по  антикоррупционному просв</w:t>
            </w:r>
            <w:r w:rsidR="00B17DC0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ещению  обучающихся на 2018-2020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годы (далее - Программа)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517984" w:rsidTr="00202081">
        <w:trPr>
          <w:trHeight w:val="7249"/>
        </w:trPr>
        <w:tc>
          <w:tcPr>
            <w:tcW w:w="3794" w:type="dxa"/>
          </w:tcPr>
          <w:p w:rsidR="00517984" w:rsidRPr="00392EDB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Правовые  основания  для</w:t>
            </w:r>
          </w:p>
          <w:p w:rsidR="00517984" w:rsidRPr="00392EDB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разработки Программы</w:t>
            </w:r>
          </w:p>
        </w:tc>
        <w:tc>
          <w:tcPr>
            <w:tcW w:w="6622" w:type="dxa"/>
          </w:tcPr>
          <w:p w:rsidR="001A57BF" w:rsidRPr="001A57BF" w:rsidRDefault="001A57BF" w:rsidP="001A57BF">
            <w:pPr>
              <w:pStyle w:val="a9"/>
              <w:numPr>
                <w:ilvl w:val="0"/>
                <w:numId w:val="34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Конституция Российской Федерации,</w:t>
            </w:r>
            <w:r w:rsidRPr="001A57BF">
              <w:rPr>
                <w:rFonts w:eastAsiaTheme="minorEastAsia"/>
              </w:rPr>
              <w:tab/>
            </w:r>
            <w:r w:rsidRPr="001A57BF">
              <w:rPr>
                <w:rFonts w:eastAsiaTheme="minorEastAsia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4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Федеральный  закон  №  273-ФЗ  «Об  образовании  в</w:t>
            </w:r>
          </w:p>
          <w:p w:rsidR="001A57BF" w:rsidRPr="001A57BF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Российской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Федерации»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от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29.12.2012  (ред.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от</w:t>
            </w:r>
          </w:p>
          <w:p w:rsidR="001A57BF" w:rsidRPr="001A57BF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),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Федеральный закон № 273-ФЗ «О противодействии</w:t>
            </w:r>
          </w:p>
          <w:p w:rsidR="001A57BF" w:rsidRPr="001A57BF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коррупции» от 25.12.2008 (ред. от 15.02.2016),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Трудовой кодекс Российской Федерации,</w:t>
            </w:r>
            <w:r w:rsidRPr="001A57BF">
              <w:rPr>
                <w:rFonts w:eastAsiaTheme="minorEastAsia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Уголовный кодекс Российской Федерации,</w:t>
            </w:r>
            <w:r w:rsidRPr="001A57BF">
              <w:rPr>
                <w:rFonts w:eastAsiaTheme="minorEastAsia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Кодекс Российской Федерации об административных</w:t>
            </w:r>
          </w:p>
          <w:p w:rsidR="009B53C8" w:rsidRDefault="001A57BF" w:rsidP="009B53C8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правонарушениях,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9B53C8" w:rsidRPr="009B53C8" w:rsidRDefault="009B53C8" w:rsidP="009B53C8">
            <w:pPr>
              <w:pStyle w:val="a9"/>
              <w:numPr>
                <w:ilvl w:val="0"/>
                <w:numId w:val="40"/>
              </w:numPr>
              <w:spacing w:line="353" w:lineRule="exact"/>
              <w:rPr>
                <w:rFonts w:eastAsiaTheme="minorEastAsia"/>
              </w:rPr>
            </w:pPr>
            <w:r w:rsidRPr="009B53C8">
              <w:rPr>
                <w:rFonts w:eastAsiaTheme="minorEastAsia"/>
              </w:rPr>
              <w:t>Распоряжение правительства Российской Федерации от 29 января 2019 года N 98-р «Об утверждении программы по антикоррупционному просвещению обучающихся на  2019 год»</w:t>
            </w:r>
          </w:p>
          <w:p w:rsidR="009B53C8" w:rsidRDefault="009B53C8" w:rsidP="009B53C8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</w:rPr>
            </w:pPr>
            <w:r w:rsidRPr="009B53C8">
              <w:rPr>
                <w:rFonts w:eastAsiaTheme="minorEastAsia"/>
              </w:rPr>
              <w:t>Указ Президента Российской Федерации от 29 июня 2018 г. N 378 «О Национальномплане противодействия коррупции на 2018-2020 годы».</w:t>
            </w:r>
          </w:p>
          <w:p w:rsidR="001A57BF" w:rsidRDefault="0086797F" w:rsidP="001A57BF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</w:rPr>
            </w:pPr>
            <w:r w:rsidRPr="00202081">
              <w:rPr>
                <w:rFonts w:eastAsiaTheme="minorEastAsia"/>
              </w:rPr>
              <w:t>Программа по антикоррупционному просвещению обучающихся на 2019год, утвержденная  Правительством РФ от 29 января 2019г. №98-р.</w:t>
            </w:r>
          </w:p>
          <w:p w:rsidR="00517984" w:rsidRPr="00517984" w:rsidRDefault="00B72DEA" w:rsidP="00B72DEA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</w:rPr>
            </w:pPr>
            <w:r w:rsidRPr="00B72DEA">
              <w:rPr>
                <w:rFonts w:eastAsiaTheme="minorEastAsia"/>
              </w:rPr>
              <w:t xml:space="preserve">Приказ министерства образования, науки и молодежной политики Нижегородской области от 05.09.2019 №316-01-63-2161 </w:t>
            </w:r>
            <w:r>
              <w:rPr>
                <w:rFonts w:eastAsiaTheme="minorEastAsia"/>
              </w:rPr>
              <w:t xml:space="preserve">об </w:t>
            </w:r>
            <w:r w:rsidRPr="00B72DEA">
              <w:rPr>
                <w:rFonts w:eastAsiaTheme="minorEastAsia"/>
              </w:rPr>
              <w:t>утвержде</w:t>
            </w:r>
            <w:r>
              <w:rPr>
                <w:rFonts w:eastAsiaTheme="minorEastAsia"/>
              </w:rPr>
              <w:t>нии</w:t>
            </w:r>
            <w:r w:rsidRPr="00B72DEA">
              <w:rPr>
                <w:rFonts w:eastAsiaTheme="minorEastAsia"/>
              </w:rPr>
              <w:t xml:space="preserve"> План</w:t>
            </w:r>
            <w:r>
              <w:rPr>
                <w:rFonts w:eastAsiaTheme="minorEastAsia"/>
              </w:rPr>
              <w:t>а</w:t>
            </w:r>
            <w:r w:rsidRPr="00B72DEA">
              <w:rPr>
                <w:rFonts w:eastAsiaTheme="minorEastAsia"/>
              </w:rPr>
              <w:t xml:space="preserve"> мероприятий по антикоррупционному</w:t>
            </w:r>
            <w:r w:rsidR="00B17DC0">
              <w:rPr>
                <w:rFonts w:eastAsiaTheme="minorEastAsia"/>
              </w:rPr>
              <w:t xml:space="preserve"> просвещению обучающихся на 2018</w:t>
            </w:r>
            <w:r w:rsidRPr="00B72DEA">
              <w:rPr>
                <w:rFonts w:eastAsiaTheme="minorEastAsia"/>
              </w:rPr>
              <w:t>-2020 учебный год</w:t>
            </w:r>
            <w:r>
              <w:rPr>
                <w:rFonts w:eastAsiaTheme="minorEastAsia"/>
              </w:rPr>
              <w:t>.</w:t>
            </w:r>
            <w:bookmarkStart w:id="1" w:name="_GoBack"/>
            <w:bookmarkEnd w:id="1"/>
            <w:r w:rsidR="001A57BF" w:rsidRPr="001A57BF">
              <w:rPr>
                <w:rFonts w:eastAsiaTheme="minorEastAsia"/>
              </w:rPr>
              <w:tab/>
            </w:r>
            <w:r w:rsidR="001A57BF" w:rsidRPr="001A57BF">
              <w:rPr>
                <w:rFonts w:eastAsiaTheme="minorEastAsia"/>
              </w:rPr>
              <w:tab/>
            </w:r>
          </w:p>
        </w:tc>
      </w:tr>
      <w:tr w:rsidR="00517984" w:rsidTr="00517984">
        <w:tc>
          <w:tcPr>
            <w:tcW w:w="3794" w:type="dxa"/>
          </w:tcPr>
          <w:p w:rsidR="00517984" w:rsidRPr="00392EDB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622" w:type="dxa"/>
          </w:tcPr>
          <w:p w:rsidR="00517984" w:rsidRPr="00517984" w:rsidRDefault="00B17DC0" w:rsidP="000750D1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Администрация МКОУ «Новогладовская ООШ»</w:t>
            </w:r>
          </w:p>
        </w:tc>
      </w:tr>
      <w:tr w:rsidR="00517984" w:rsidTr="00517984">
        <w:tc>
          <w:tcPr>
            <w:tcW w:w="3794" w:type="dxa"/>
          </w:tcPr>
          <w:p w:rsidR="00517984" w:rsidRPr="00392EDB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622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Создание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условий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для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формирования</w:t>
            </w:r>
          </w:p>
          <w:p w:rsidR="00517984" w:rsidRPr="00517984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антикоррупционного мировоззрения обучающихся.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517984" w:rsidTr="00517984">
        <w:tc>
          <w:tcPr>
            <w:tcW w:w="3794" w:type="dxa"/>
          </w:tcPr>
          <w:p w:rsidR="00517984" w:rsidRPr="00392EDB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622" w:type="dxa"/>
          </w:tcPr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1.Способствовать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развитию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навыков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з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аконопослушного поведения обучающихся.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Обеспечить  получение  обучающимися  знаний  осущности коррупции, ее общественной опасности.</w:t>
            </w:r>
          </w:p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3.Способствовать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формированию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у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обучающихся</w:t>
            </w:r>
          </w:p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навыков антикоррупционного поведения, нетерпимости</w:t>
            </w:r>
          </w:p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 проявлениям коррупции в повседневной жизни.</w:t>
            </w:r>
          </w:p>
          <w:p w:rsidR="00517984" w:rsidRPr="00517984" w:rsidRDefault="008D3E21" w:rsidP="00B17DC0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4. Создание  условий  для  совместной  деятельности</w:t>
            </w:r>
            <w:r w:rsidR="00B17DC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школы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  представителей  социума  по  вопросам</w:t>
            </w:r>
            <w:r w:rsidR="00B17DC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антикоррупционного воспитания обучающихся.</w:t>
            </w:r>
          </w:p>
        </w:tc>
      </w:tr>
      <w:tr w:rsidR="00517984" w:rsidTr="00517984">
        <w:tc>
          <w:tcPr>
            <w:tcW w:w="3794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Основные направления</w:t>
            </w:r>
          </w:p>
          <w:p w:rsidR="00517984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22" w:type="dxa"/>
          </w:tcPr>
          <w:p w:rsidR="00955864" w:rsidRPr="00955864" w:rsidRDefault="00955864" w:rsidP="00955864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955864">
              <w:rPr>
                <w:rFonts w:eastAsiaTheme="minorEastAsia"/>
              </w:rPr>
              <w:t>Антикоррупционное</w:t>
            </w:r>
            <w:r w:rsidRPr="00955864">
              <w:rPr>
                <w:rFonts w:eastAsiaTheme="minorEastAsia"/>
              </w:rPr>
              <w:tab/>
              <w:t>образование</w:t>
            </w:r>
            <w:r w:rsidRPr="00955864">
              <w:rPr>
                <w:rFonts w:eastAsiaTheme="minorEastAsia"/>
              </w:rPr>
              <w:tab/>
            </w:r>
            <w:r w:rsidRPr="00955864">
              <w:rPr>
                <w:rFonts w:eastAsiaTheme="minorEastAsia"/>
              </w:rPr>
              <w:tab/>
              <w:t xml:space="preserve">и </w:t>
            </w:r>
          </w:p>
          <w:p w:rsidR="00955864" w:rsidRPr="00955864" w:rsidRDefault="00955864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антикоррупционная пропаганда.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955864" w:rsidRPr="00955864" w:rsidRDefault="00955864" w:rsidP="00955864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955864">
              <w:rPr>
                <w:rFonts w:eastAsiaTheme="minorEastAsia"/>
              </w:rPr>
              <w:t>Обеспечение</w:t>
            </w:r>
            <w:r w:rsidRPr="00955864">
              <w:rPr>
                <w:rFonts w:eastAsiaTheme="minorEastAsia"/>
              </w:rPr>
              <w:tab/>
              <w:t>отк</w:t>
            </w:r>
            <w:r w:rsidR="00B17DC0">
              <w:rPr>
                <w:rFonts w:eastAsiaTheme="minorEastAsia"/>
              </w:rPr>
              <w:t xml:space="preserve">рытости   и   доступности   для </w:t>
            </w:r>
            <w:r w:rsidRPr="00955864">
              <w:rPr>
                <w:rFonts w:eastAsiaTheme="minorEastAsia"/>
              </w:rPr>
              <w:t>населения</w:t>
            </w:r>
            <w:r w:rsidRPr="00955864">
              <w:rPr>
                <w:rFonts w:eastAsiaTheme="minorEastAsia"/>
              </w:rPr>
              <w:tab/>
              <w:t>деятельности</w:t>
            </w:r>
            <w:r w:rsidRPr="00955864">
              <w:rPr>
                <w:rFonts w:eastAsiaTheme="minorEastAsia"/>
              </w:rPr>
              <w:tab/>
            </w:r>
            <w:r w:rsidR="00B17DC0">
              <w:rPr>
                <w:rFonts w:eastAsiaTheme="minorEastAsia"/>
              </w:rPr>
              <w:t>школы</w:t>
            </w:r>
            <w:r w:rsidRPr="00955864">
              <w:rPr>
                <w:rFonts w:eastAsiaTheme="minorEastAsia"/>
              </w:rPr>
              <w:t>,</w:t>
            </w:r>
            <w:r w:rsidRPr="00955864">
              <w:rPr>
                <w:rFonts w:eastAsiaTheme="minorEastAsia"/>
              </w:rPr>
              <w:tab/>
              <w:t>укрепление</w:t>
            </w:r>
            <w:r w:rsidRPr="00955864">
              <w:rPr>
                <w:rFonts w:eastAsiaTheme="minorEastAsia"/>
              </w:rPr>
              <w:tab/>
            </w:r>
          </w:p>
          <w:p w:rsidR="00955864" w:rsidRPr="00955864" w:rsidRDefault="00955864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связей </w:t>
            </w:r>
            <w:r w:rsidR="00B17DC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школы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 гражданским обществом.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955864" w:rsidRPr="00955864" w:rsidRDefault="00955864" w:rsidP="00955864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955864">
              <w:rPr>
                <w:rFonts w:eastAsiaTheme="minorEastAsia"/>
              </w:rPr>
              <w:t>Проведение</w:t>
            </w:r>
            <w:r w:rsidRPr="00955864">
              <w:rPr>
                <w:rFonts w:eastAsiaTheme="minorEastAsia"/>
              </w:rPr>
              <w:tab/>
              <w:t>мероприятий</w:t>
            </w:r>
            <w:r w:rsidRPr="00955864">
              <w:rPr>
                <w:rFonts w:eastAsiaTheme="minorEastAsia"/>
              </w:rPr>
              <w:tab/>
              <w:t>поантикоррупционному</w:t>
            </w:r>
            <w:r w:rsidRPr="00955864">
              <w:rPr>
                <w:rFonts w:eastAsiaTheme="minorEastAsia"/>
              </w:rPr>
              <w:tab/>
            </w:r>
          </w:p>
          <w:p w:rsidR="00955864" w:rsidRPr="00955864" w:rsidRDefault="00955864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образованию,  антикоррупционному  просвещению,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517984" w:rsidRPr="00517984" w:rsidRDefault="00955864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антикоррупционной пропаганде.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517984" w:rsidTr="00517984">
        <w:tc>
          <w:tcPr>
            <w:tcW w:w="3794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Сроки и этапы</w:t>
            </w:r>
          </w:p>
          <w:p w:rsidR="00517984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6622" w:type="dxa"/>
          </w:tcPr>
          <w:p w:rsidR="00955864" w:rsidRPr="00955864" w:rsidRDefault="00955864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</w:t>
            </w:r>
            <w:r w:rsidR="00B17DC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20</w:t>
            </w:r>
            <w:r w:rsidR="00B17DC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годы.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517984" w:rsidRPr="00517984" w:rsidRDefault="00955864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Программа реализуется в один этап</w:t>
            </w:r>
            <w:r w:rsid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92EDB" w:rsidTr="00517984">
        <w:tc>
          <w:tcPr>
            <w:tcW w:w="3794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Ожидаемые</w:t>
            </w: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>конечные</w:t>
            </w:r>
          </w:p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результаты реализации</w:t>
            </w:r>
          </w:p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Программы</w:t>
            </w: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6622" w:type="dxa"/>
          </w:tcPr>
          <w:p w:rsidR="00C52C16" w:rsidRPr="00C52C16" w:rsidRDefault="00C52C16" w:rsidP="00C52C16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Нормативно-правовая,</w:t>
            </w:r>
            <w:r w:rsidRPr="00C52C16">
              <w:rPr>
                <w:rFonts w:eastAsiaTheme="minorEastAsia"/>
              </w:rPr>
              <w:tab/>
              <w:t>информационно- методическая обеспеченность</w:t>
            </w:r>
            <w:r w:rsidRPr="00C52C16">
              <w:rPr>
                <w:rFonts w:eastAsiaTheme="minorEastAsia"/>
              </w:rPr>
              <w:tab/>
              <w:t xml:space="preserve">деятельности </w:t>
            </w:r>
            <w:r w:rsidR="00B17DC0">
              <w:rPr>
                <w:rFonts w:eastAsiaTheme="minorEastAsia"/>
              </w:rPr>
              <w:t xml:space="preserve">школы </w:t>
            </w:r>
            <w:r w:rsidRPr="00C52C16">
              <w:rPr>
                <w:rFonts w:eastAsiaTheme="minorEastAsia"/>
              </w:rPr>
              <w:t>по  антикоррупционному образованию.</w:t>
            </w:r>
          </w:p>
          <w:p w:rsidR="00C52C16" w:rsidRPr="00C52C16" w:rsidRDefault="00C52C16" w:rsidP="00C52C16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Нетерпимость</w:t>
            </w:r>
            <w:r w:rsidRPr="00C52C16">
              <w:rPr>
                <w:rFonts w:eastAsiaTheme="minorEastAsia"/>
              </w:rPr>
              <w:tab/>
              <w:t>обучающихся</w:t>
            </w:r>
            <w:r w:rsidRPr="00C52C16">
              <w:rPr>
                <w:rFonts w:eastAsiaTheme="minorEastAsia"/>
              </w:rPr>
              <w:tab/>
              <w:t>к</w:t>
            </w:r>
          </w:p>
          <w:p w:rsidR="00C52C16" w:rsidRPr="00C52C16" w:rsidRDefault="00C52C16" w:rsidP="00C52C16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коррупционному поведению.</w:t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C52C16" w:rsidRPr="00C52C16" w:rsidRDefault="00C52C16" w:rsidP="00C52C16">
            <w:pPr>
              <w:pStyle w:val="a9"/>
              <w:numPr>
                <w:ilvl w:val="0"/>
                <w:numId w:val="38"/>
              </w:numPr>
              <w:spacing w:line="353" w:lineRule="exact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Формирование</w:t>
            </w:r>
            <w:r w:rsidRPr="00C52C16">
              <w:rPr>
                <w:rFonts w:eastAsiaTheme="minorEastAsia"/>
              </w:rPr>
              <w:tab/>
              <w:t>антикоррупционной культуры  у</w:t>
            </w:r>
          </w:p>
          <w:p w:rsidR="00C52C16" w:rsidRPr="00C52C16" w:rsidRDefault="00C52C16" w:rsidP="00C52C16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обучающихся.</w:t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C52C16" w:rsidRPr="00C52C16" w:rsidRDefault="00C52C16" w:rsidP="00C52C16">
            <w:pPr>
              <w:pStyle w:val="a9"/>
              <w:numPr>
                <w:ilvl w:val="0"/>
                <w:numId w:val="38"/>
              </w:numPr>
              <w:spacing w:line="353" w:lineRule="exact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Отсутствие  случаев  коррупционного  поведения  в</w:t>
            </w:r>
          </w:p>
          <w:p w:rsidR="00392EDB" w:rsidRPr="00517984" w:rsidRDefault="00C52C16" w:rsidP="00C52C16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ОУ.</w:t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0750D1" w:rsidRPr="000750D1" w:rsidRDefault="000750D1" w:rsidP="000750D1">
      <w:pPr>
        <w:spacing w:after="0" w:line="200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46E06" w:rsidRDefault="00B46E0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46E06" w:rsidRDefault="00B46E0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Pr="007F02E5" w:rsidRDefault="00202081" w:rsidP="0020208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F02E5">
        <w:rPr>
          <w:rFonts w:ascii="Times New Roman" w:hAnsi="Times New Roman"/>
          <w:b/>
          <w:bCs/>
          <w:color w:val="000000"/>
          <w:sz w:val="24"/>
          <w:szCs w:val="24"/>
        </w:rPr>
        <w:t>СОДЕРЖАНИЕ</w:t>
      </w:r>
    </w:p>
    <w:p w:rsidR="00202081" w:rsidRPr="007F02E5" w:rsidRDefault="00202081" w:rsidP="00202081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202081" w:rsidRPr="007F02E5" w:rsidRDefault="00202081" w:rsidP="00202081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line="0" w:lineRule="atLeast"/>
        <w:contextualSpacing/>
        <w:rPr>
          <w:color w:val="000000"/>
        </w:rPr>
      </w:pPr>
      <w:r w:rsidRPr="007F02E5">
        <w:rPr>
          <w:color w:val="000000"/>
        </w:rPr>
        <w:t>Пояснительная записка.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>Содержание дисциплин (модулей) основных образовательных программ, включающих антикоррупционное воспитание.</w:t>
      </w:r>
    </w:p>
    <w:p w:rsidR="00202081" w:rsidRPr="007F02E5" w:rsidRDefault="00202081" w:rsidP="00202081">
      <w:pPr>
        <w:pStyle w:val="1"/>
        <w:numPr>
          <w:ilvl w:val="0"/>
          <w:numId w:val="32"/>
        </w:numPr>
        <w:spacing w:before="0" w:after="0" w:line="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02E5">
        <w:rPr>
          <w:rFonts w:ascii="Times New Roman" w:hAnsi="Times New Roman" w:cs="Times New Roman"/>
          <w:b w:val="0"/>
          <w:sz w:val="24"/>
          <w:szCs w:val="24"/>
        </w:rPr>
        <w:t xml:space="preserve">Система воспитательной работы по формированию антикоррупционного мировоззрения </w:t>
      </w:r>
      <w:r>
        <w:rPr>
          <w:rFonts w:ascii="Times New Roman" w:hAnsi="Times New Roman" w:cs="Times New Roman"/>
          <w:b w:val="0"/>
          <w:sz w:val="24"/>
          <w:szCs w:val="24"/>
        </w:rPr>
        <w:t>у обучающихся начальных классов.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>Формирование антикоррупционного мировоззрения у обучающихся по программам основного общего образования</w:t>
      </w:r>
      <w:r>
        <w:t xml:space="preserve"> (5-9 классы).</w:t>
      </w:r>
    </w:p>
    <w:p w:rsidR="00202081" w:rsidRPr="007F02E5" w:rsidRDefault="00202081" w:rsidP="00F2554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 xml:space="preserve">Формирование антикоррупционного мировоззрения в рамках реализации программы воспитания и социализации обучающихся 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Заключение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Рекомендуемая литература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Приложение 1.</w:t>
      </w: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46E06" w:rsidRDefault="00B46E0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46E06" w:rsidRDefault="00B46E0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D124E" w:rsidRPr="00F25541" w:rsidRDefault="00215E01" w:rsidP="00F25541">
      <w:pPr>
        <w:pStyle w:val="a9"/>
        <w:numPr>
          <w:ilvl w:val="0"/>
          <w:numId w:val="41"/>
        </w:numPr>
        <w:spacing w:line="0" w:lineRule="atLeast"/>
        <w:jc w:val="center"/>
        <w:rPr>
          <w:b/>
        </w:rPr>
      </w:pPr>
      <w:r w:rsidRPr="00F25541">
        <w:rPr>
          <w:b/>
        </w:rPr>
        <w:t>Пояснительная записка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соответствии с Федеральным законом «Об образовании в Российской Федерации» элементом системы образования выступают образовательные программы различного вида, уровня и (или) направленности. Образовательные программы определяют содержание образования, которое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Образование представляет собой единый целенаправленный процесс воспитания и обучения и осуществляется в интересах человека, семьи, общества и государства. Помимо приобретения знаний, умений и навыков в ходе реализации образовательных программ любого уровня происходит формирование ценностных установок, определяющих характер интеллектуального, духовно-нравственного и творческого развития человека.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образования, приоритета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культуры.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 Формирование антикоррупционного мировоззрения у обучающихся в рамках реализации образовательных программ является комплексной задачей, основанной на требованиях федерального закона и образовательных стандартов различного уровня образования.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Формирование антикоррупционного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общества. Ее значимость определила принятие комплексных программных документов, затрагивающих все сферы общественных отношений и определяющих конкретные направления деятельности органов государственной власти, органов местного самоуправления, государственных учреждений, общественных организаций. Особая роль отведена и системе образования как институту, оказывающему наиболее сильное влияние на формирование человеческой личности, утверждение ценностей и жизненных принципов, выбор профессиональной и общекультурной модели.</w:t>
      </w:r>
    </w:p>
    <w:p w:rsidR="000A7407" w:rsidRPr="007F02E5" w:rsidRDefault="008D124E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</w:rPr>
      </w:pPr>
      <w:r w:rsidRPr="007F02E5">
        <w:rPr>
          <w:rFonts w:ascii="Times New Roman" w:hAnsi="Times New Roman"/>
          <w:i/>
        </w:rPr>
        <w:t>Целью</w:t>
      </w:r>
      <w:r w:rsidR="00F25541">
        <w:rPr>
          <w:rFonts w:ascii="Times New Roman" w:hAnsi="Times New Roman"/>
          <w:i/>
        </w:rPr>
        <w:t xml:space="preserve"> </w:t>
      </w:r>
      <w:r w:rsidR="00215E01" w:rsidRPr="007F02E5">
        <w:rPr>
          <w:rFonts w:ascii="Times New Roman" w:hAnsi="Times New Roman"/>
        </w:rPr>
        <w:t>программы</w:t>
      </w:r>
      <w:r w:rsidRPr="007F02E5">
        <w:rPr>
          <w:rFonts w:ascii="Times New Roman" w:hAnsi="Times New Roman"/>
        </w:rPr>
        <w:t xml:space="preserve"> является обеспечение комплексной поддержки решения задачи формирования антикоррупционного мировоззрения у обучающихся в рамках реализации образовательных программ </w:t>
      </w:r>
      <w:r w:rsidR="000A7407" w:rsidRPr="007F02E5">
        <w:rPr>
          <w:rFonts w:ascii="Times New Roman" w:hAnsi="Times New Roman"/>
        </w:rPr>
        <w:t>основного общего образования</w:t>
      </w:r>
      <w:r w:rsidRPr="007F02E5">
        <w:rPr>
          <w:rFonts w:ascii="Times New Roman" w:hAnsi="Times New Roman"/>
        </w:rPr>
        <w:t xml:space="preserve">. </w:t>
      </w:r>
    </w:p>
    <w:p w:rsidR="000A7407" w:rsidRPr="007F02E5" w:rsidRDefault="000A7407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  <w:b/>
          <w:bCs/>
          <w:color w:val="000000"/>
        </w:rPr>
      </w:pPr>
      <w:r w:rsidRPr="007F02E5">
        <w:rPr>
          <w:rFonts w:ascii="Times New Roman" w:hAnsi="Times New Roman"/>
          <w:b/>
          <w:bCs/>
          <w:color w:val="000000"/>
        </w:rPr>
        <w:t xml:space="preserve">Цель антикоррупционного воспитания </w:t>
      </w:r>
      <w:r w:rsidRPr="007F02E5">
        <w:rPr>
          <w:rFonts w:ascii="Times New Roman" w:hAnsi="Times New Roman"/>
          <w:color w:val="000000"/>
        </w:rPr>
        <w:t>–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</w:p>
    <w:p w:rsidR="000A7407" w:rsidRPr="007F02E5" w:rsidRDefault="000A7407" w:rsidP="003E781D">
      <w:pPr>
        <w:pStyle w:val="Pa4"/>
        <w:spacing w:line="0" w:lineRule="atLeast"/>
        <w:ind w:firstLine="360"/>
        <w:contextualSpacing/>
        <w:jc w:val="both"/>
        <w:rPr>
          <w:rFonts w:ascii="Times New Roman" w:hAnsi="Times New Roman"/>
          <w:color w:val="000000"/>
        </w:rPr>
      </w:pPr>
      <w:r w:rsidRPr="007F02E5">
        <w:rPr>
          <w:rFonts w:ascii="Times New Roman" w:hAnsi="Times New Roman"/>
          <w:b/>
          <w:bCs/>
          <w:color w:val="000000"/>
        </w:rPr>
        <w:t>Задачи антикоррупционного воспитания: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Познакомить с явлением коррупции: сутью, причинами, последствиями.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Поощрять нетерпимость к проявлениям коррупции.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Продемонстрировать возможности борьбы с коррупцией.</w:t>
      </w:r>
    </w:p>
    <w:p w:rsidR="00D161A4" w:rsidRDefault="000A7407" w:rsidP="00D161A4">
      <w:pPr>
        <w:spacing w:after="0" w:line="0" w:lineRule="atLeast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2E5">
        <w:rPr>
          <w:rFonts w:ascii="Times New Roman" w:hAnsi="Times New Roman"/>
          <w:bCs/>
          <w:sz w:val="24"/>
          <w:szCs w:val="24"/>
        </w:rPr>
        <w:t xml:space="preserve">В российской системе образования коррупция рассматривается как одно из преступлений, свойственное,  прежде всего, миру взрослых финансово независимых людей, наделенных властными полномочиями. Данный вид преступления изучается на уроках обществознания. К моменту окончания </w:t>
      </w:r>
      <w:r w:rsidR="00F25541">
        <w:rPr>
          <w:rFonts w:ascii="Times New Roman" w:hAnsi="Times New Roman"/>
          <w:bCs/>
          <w:sz w:val="24"/>
          <w:szCs w:val="24"/>
        </w:rPr>
        <w:t>школы</w:t>
      </w:r>
      <w:r w:rsidRPr="007F02E5">
        <w:rPr>
          <w:rFonts w:ascii="Times New Roman" w:hAnsi="Times New Roman"/>
          <w:bCs/>
          <w:sz w:val="24"/>
          <w:szCs w:val="24"/>
        </w:rPr>
        <w:t xml:space="preserve"> учащиеся получают целостное представление о коррупции как социальном явлении (на уроках истории и обществознания) и как преступлении: о причинах, по которым оно совершается, и мере наказания (на уроках</w:t>
      </w:r>
      <w:r w:rsidR="00F25541" w:rsidRPr="00F25541">
        <w:rPr>
          <w:rFonts w:ascii="Times New Roman" w:hAnsi="Times New Roman"/>
          <w:bCs/>
          <w:sz w:val="24"/>
          <w:szCs w:val="24"/>
        </w:rPr>
        <w:t xml:space="preserve"> </w:t>
      </w:r>
      <w:r w:rsidR="00F25541" w:rsidRPr="007F02E5">
        <w:rPr>
          <w:rFonts w:ascii="Times New Roman" w:hAnsi="Times New Roman"/>
          <w:bCs/>
          <w:sz w:val="24"/>
          <w:szCs w:val="24"/>
        </w:rPr>
        <w:t>обществознания</w:t>
      </w:r>
      <w:r w:rsidRPr="007F02E5">
        <w:rPr>
          <w:rFonts w:ascii="Times New Roman" w:hAnsi="Times New Roman"/>
          <w:bCs/>
          <w:sz w:val="24"/>
          <w:szCs w:val="24"/>
        </w:rPr>
        <w:t xml:space="preserve">). </w:t>
      </w:r>
    </w:p>
    <w:p w:rsidR="00D161A4" w:rsidRDefault="000A7407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lastRenderedPageBreak/>
        <w:t>Основные элементы системы антикоррупционного воспитания отражены в таблице 1.</w:t>
      </w:r>
    </w:p>
    <w:p w:rsidR="003E781D" w:rsidRDefault="003E781D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6E2533" w:rsidRDefault="006E2533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A7407" w:rsidRDefault="000A7407" w:rsidP="00044FBA">
      <w:pPr>
        <w:spacing w:after="0" w:line="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27E01">
        <w:rPr>
          <w:rFonts w:ascii="Times New Roman" w:hAnsi="Times New Roman"/>
          <w:i/>
          <w:sz w:val="24"/>
          <w:szCs w:val="24"/>
        </w:rPr>
        <w:t xml:space="preserve">Таблица 1. Система антикоррупционного воспитания в </w:t>
      </w:r>
      <w:r w:rsidR="00F25541">
        <w:rPr>
          <w:rFonts w:ascii="Times New Roman" w:hAnsi="Times New Roman"/>
          <w:i/>
          <w:sz w:val="24"/>
          <w:szCs w:val="24"/>
        </w:rPr>
        <w:t>МКОУ «Новогладовская ООШ»</w:t>
      </w:r>
    </w:p>
    <w:p w:rsidR="00027E01" w:rsidRPr="00027E01" w:rsidRDefault="00027E01" w:rsidP="00044FBA">
      <w:pPr>
        <w:spacing w:after="0" w:line="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2"/>
        <w:gridCol w:w="2393"/>
        <w:gridCol w:w="3421"/>
      </w:tblGrid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Ведущая воспитательная задача 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Основное содержание воспитательной деятельности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Основные формы воспитательной работы</w:t>
            </w: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>Учащиеся начальных классов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положительного отношения к хранителям порядка,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стремление стать хранителем порядка.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Хранители порядка: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правила охраны порядка, отношения с хранителями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Беседы-убеждения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5–7  классов 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навыков совместной организации порядка в классе и школе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Организаторы порядка 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коллективно-творческие дела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8–9 классов 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компетентности в решении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жизненных задач по существующим нормам и правилам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Успех без нарушений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обучающие практикумы</w:t>
            </w:r>
          </w:p>
        </w:tc>
      </w:tr>
    </w:tbl>
    <w:p w:rsidR="0015326C" w:rsidRPr="007F02E5" w:rsidRDefault="0015326C" w:rsidP="00044FBA">
      <w:pPr>
        <w:pStyle w:val="a9"/>
        <w:spacing w:line="0" w:lineRule="atLeast"/>
        <w:jc w:val="both"/>
        <w:rPr>
          <w:b/>
        </w:rPr>
      </w:pPr>
    </w:p>
    <w:p w:rsidR="000A7407" w:rsidRPr="00F25541" w:rsidRDefault="000A7407" w:rsidP="00F25541">
      <w:pPr>
        <w:pStyle w:val="a9"/>
        <w:numPr>
          <w:ilvl w:val="0"/>
          <w:numId w:val="41"/>
        </w:numPr>
        <w:spacing w:line="0" w:lineRule="atLeast"/>
        <w:jc w:val="both"/>
        <w:rPr>
          <w:b/>
        </w:rPr>
      </w:pPr>
      <w:r w:rsidRPr="00F25541">
        <w:rPr>
          <w:b/>
        </w:rPr>
        <w:t>Содержание дисциплин (модулей) основных образовательных программ, включающих антикоррупционное воспитание.</w:t>
      </w:r>
    </w:p>
    <w:p w:rsidR="008D124E" w:rsidRPr="007F02E5" w:rsidRDefault="008D124E" w:rsidP="00044FBA">
      <w:pPr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Программы и мероприятия антикоррупционного воспитания успешно интегрируются в содержание дисциплин (модулей) основных образовательных программ, связанных с изучением истории и экономики, общества, государства и права. Кроме того, антикоррупционное просвещение обучающихся реализуется в рамках работы научных секций и кружков, а также тематических внеучебных мероприятий. Содержание основных образовательных программ анализируется на предмет наличия дидактических единиц, наиболее подходящих для развития знаний о противодействии коррупции, формирования антикоррупционных взглядов и утверждения ценностей правового государства. </w:t>
      </w:r>
    </w:p>
    <w:p w:rsidR="008D124E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Развитие правовой культуры и правосознания обучающегося, привитие ценностей законности и правопорядка, уважения прав и свобод граждан, формирование навыков выявления и предотвращения коррупционного поведения осуществляется в рамках реализации основных образовательных программ:</w:t>
      </w:r>
    </w:p>
    <w:p w:rsidR="009D7ECF" w:rsidRPr="007F02E5" w:rsidRDefault="009D7ECF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7"/>
        <w:gridCol w:w="7483"/>
      </w:tblGrid>
      <w:tr w:rsidR="008D124E" w:rsidRPr="007F02E5" w:rsidTr="006E2533">
        <w:tc>
          <w:tcPr>
            <w:tcW w:w="3007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748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Требования к образовательной программе, связанные с антикоррупционным воспитанием</w:t>
            </w:r>
          </w:p>
        </w:tc>
      </w:tr>
      <w:tr w:rsidR="008D124E" w:rsidRPr="007F02E5" w:rsidTr="006E2533">
        <w:tc>
          <w:tcPr>
            <w:tcW w:w="3007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Основная 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начального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4" w:hanging="4"/>
              <w:contextualSpacing/>
              <w:jc w:val="both"/>
            </w:pPr>
            <w:r w:rsidRPr="007F02E5">
              <w:t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становление основ гражданской идентичности и мировоззрения обучающихся;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      </w:r>
          </w:p>
          <w:p w:rsidR="00F25541" w:rsidRDefault="008D124E" w:rsidP="00F2554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становление внутренней установки личности поступать согласно своей совести</w:t>
            </w:r>
          </w:p>
          <w:p w:rsidR="00F25541" w:rsidRPr="007F02E5" w:rsidRDefault="00F25541" w:rsidP="00F25541">
            <w:pPr>
              <w:pStyle w:val="a9"/>
              <w:autoSpaceDE w:val="0"/>
              <w:autoSpaceDN w:val="0"/>
              <w:adjustRightInd w:val="0"/>
              <w:spacing w:line="0" w:lineRule="atLeast"/>
              <w:ind w:left="0"/>
              <w:contextualSpacing/>
              <w:jc w:val="both"/>
            </w:pPr>
          </w:p>
        </w:tc>
      </w:tr>
      <w:tr w:rsidR="008D124E" w:rsidRPr="007F02E5" w:rsidTr="006E2533">
        <w:tc>
          <w:tcPr>
            <w:tcW w:w="3007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Основнаяо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основного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4" w:firstLine="0"/>
              <w:contextualSpacing/>
              <w:jc w:val="both"/>
            </w:pPr>
            <w:r w:rsidRPr="007F02E5">
              <w:t xml:space="preserve">усвоение гуманистических, демократических и традиционных ценностей многонационального российского общества; 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дееспособности.</w:t>
            </w:r>
          </w:p>
        </w:tc>
      </w:tr>
    </w:tbl>
    <w:p w:rsidR="008D124E" w:rsidRPr="007F02E5" w:rsidRDefault="008D124E" w:rsidP="00044FBA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835A51" w:rsidRPr="007F02E5" w:rsidRDefault="00835A51" w:rsidP="00F25541">
      <w:pPr>
        <w:pStyle w:val="1"/>
        <w:numPr>
          <w:ilvl w:val="0"/>
          <w:numId w:val="41"/>
        </w:numPr>
        <w:spacing w:before="0"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2E5">
        <w:rPr>
          <w:rFonts w:ascii="Times New Roman" w:hAnsi="Times New Roman" w:cs="Times New Roman"/>
          <w:sz w:val="24"/>
          <w:szCs w:val="24"/>
        </w:rPr>
        <w:t xml:space="preserve">Система воспитательной работы по формированию антикоррупционного мировоззрения </w:t>
      </w:r>
      <w:r w:rsidR="006E2533">
        <w:rPr>
          <w:rFonts w:ascii="Times New Roman" w:hAnsi="Times New Roman" w:cs="Times New Roman"/>
          <w:sz w:val="24"/>
          <w:szCs w:val="24"/>
        </w:rPr>
        <w:t>учащихся</w:t>
      </w:r>
      <w:r w:rsidRPr="007F02E5">
        <w:rPr>
          <w:rFonts w:ascii="Times New Roman" w:hAnsi="Times New Roman" w:cs="Times New Roman"/>
          <w:sz w:val="24"/>
          <w:szCs w:val="24"/>
        </w:rPr>
        <w:t xml:space="preserve"> (</w:t>
      </w:r>
      <w:r w:rsidR="00701965">
        <w:rPr>
          <w:rFonts w:ascii="Times New Roman" w:hAnsi="Times New Roman" w:cs="Times New Roman"/>
          <w:sz w:val="24"/>
          <w:szCs w:val="24"/>
        </w:rPr>
        <w:t>начальные классы</w:t>
      </w:r>
      <w:r w:rsidRPr="007F02E5">
        <w:rPr>
          <w:rFonts w:ascii="Times New Roman" w:hAnsi="Times New Roman" w:cs="Times New Roman"/>
          <w:sz w:val="24"/>
          <w:szCs w:val="24"/>
        </w:rPr>
        <w:t>)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Учебными предметами, содержание которых прямо или косвенно влияет на осмысление младшими школьниками различных социальных явлений  (в том числе и связанных с такими понятиями, как  польза, обмен, подарок, благодарность, то есть с теми терминами, которые в современном обществе ассоциируются с коррупцией), являются литературное чтение и окружающий мир. 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</w:p>
    <w:p w:rsidR="0015326C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Программа по литературному чтению  в начальной школе разработана в контексте формирования нравственных ценностей на основе изучения высокохудожественных произведений литературы. Таким образом, сам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чтения, а  также система вопросов и заданий (методический аппарат учебников), обращенный к жизненному опыту ребенка, к его проблемам.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родине, талантливости и щедрости русского человека.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Можно предложить перечень литературных произведений, изучаемых в начальной школе, для использования в качестве антикоррупцонного просвещения. </w:t>
      </w:r>
    </w:p>
    <w:p w:rsidR="00D161A4" w:rsidRDefault="00D161A4" w:rsidP="00044FBA">
      <w:pPr>
        <w:pStyle w:val="2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bookmarkStart w:id="2" w:name="_Toc248643096"/>
    </w:p>
    <w:p w:rsidR="00835A51" w:rsidRDefault="00835A51" w:rsidP="00044FBA">
      <w:pPr>
        <w:pStyle w:val="2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r w:rsidRPr="007F02E5">
        <w:rPr>
          <w:rFonts w:ascii="Times New Roman" w:hAnsi="Times New Roman" w:cs="Times New Roman"/>
          <w:sz w:val="24"/>
          <w:szCs w:val="24"/>
        </w:rPr>
        <w:t>Система формирования нравственных представлений и нравственных качеств ребенка на уроках литературного чтения</w:t>
      </w:r>
      <w:bookmarkEnd w:id="2"/>
    </w:p>
    <w:p w:rsidR="00D161A4" w:rsidRPr="00D161A4" w:rsidRDefault="00D161A4" w:rsidP="00D161A4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2268"/>
        <w:gridCol w:w="2268"/>
        <w:gridCol w:w="2126"/>
        <w:gridCol w:w="1985"/>
      </w:tblGrid>
      <w:tr w:rsidR="00835A51" w:rsidRPr="007F02E5" w:rsidTr="00202081">
        <w:trPr>
          <w:trHeight w:val="10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Нравствен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ныепредставле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ния и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1-й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2-й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3-й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4-й класс</w:t>
            </w:r>
          </w:p>
        </w:tc>
      </w:tr>
      <w:tr w:rsidR="00835A51" w:rsidRPr="007F02E5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Гуманизм, человечность, великодушие, сердечность, добродушие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И.А. Крылов. «Чиж и голубь», Л.Н. Толстой. «Лев и мышь»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Н. Артюхова. «Большая береза»,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Драгунский. «Надо иметь чувство юмора»,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Берестов. «Бабушка Катя»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Русские народные сказка «Сивка-бурка», «Хаврошечка», «Царевна лягушка»,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«Заячьи лапы»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Д. Мамин-Сибиряк. «Приемыш», «Серая шейка», С. Аксаков. «Аленький цветочек»,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С. Пушкин. «Сказка о царе Салтане…»,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«Растрепанный воробей»</w:t>
            </w:r>
          </w:p>
        </w:tc>
      </w:tr>
      <w:tr w:rsidR="00835A51" w:rsidRPr="007F02E5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Долг, ответстве-</w:t>
            </w:r>
            <w:r w:rsidRPr="007F02E5">
              <w:rPr>
                <w:rFonts w:ascii="Times New Roman" w:hAnsi="Times New Roman"/>
                <w:sz w:val="24"/>
                <w:szCs w:val="24"/>
              </w:rPr>
              <w:br/>
              <w:t>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И. Токмакова. «Это ничья кошка»,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Осеева. «Синие листья», «Печенье»,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Л.Н. Толстой. «Старый дед и внучек»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М. Зощенко.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«Не надо врать»,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русские народные сказки «Гуси -лебеди», «Сестрица Аленушка и братец Иванушка»,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 Толстой. «Прыжок», «Акула»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Е. Шварц. «Сказка о потерянном времени»,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Платонов. «Неизвестный цветок»,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П. Ершов. «Конек-горбунок»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Сент-Экзюпери. «Маленький принц»,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О. Генри. «Дары волхвов»,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А.С. Пушкин. «Сказка о золотом петушке» и др.</w:t>
            </w:r>
          </w:p>
        </w:tc>
      </w:tr>
      <w:tr w:rsidR="00835A51" w:rsidRPr="007F02E5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Совесть, совестливость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Л.Толстой. «Косточка», «Старый дед и внучек», русская народная сказка «Лиса и козел»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Б. Заходер. «Серая Звездочка»,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Н. Артюхова. «Большая береза»,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Чехов. «Мальчики»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Б. Житков.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«Как я ловил человечков»,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«Теплый хлеб», Р. Киплинг. «Маугли»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Ю. Нагибин. «Заброшенная дорога»,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А.С. Пушкин. «Сказка о царе Салтане...» и др.</w:t>
            </w:r>
          </w:p>
        </w:tc>
      </w:tr>
    </w:tbl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3–4-х классах приведенные ниже народные пословицы могут стать и частью урока литературного чтения, и темой классного часа. 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«Хорошо  тому добро делать,  кто его помнит»,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 «Рука руку моет, и обе белы живут»,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«Милость велика, да не стоит и лыка»,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«Своего спасибо не жалей, а чужого не жди»,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«Худого человека ничем не уважишь»,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«Лучше не дари, да после не кори»,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«Тонул – топор сулил, вытащили – топорища жаль»,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«Плохо не клади, вора в грех не вводи»,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«Дорого яичко ко  Христову дню»,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«Не в службу, а в дружбу».</w:t>
      </w:r>
    </w:p>
    <w:p w:rsidR="00835A51" w:rsidRPr="007F02E5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предмете окружающий мир «Федеральным государственным стандартом в разделе «Человек и общество»предусмотрено изучение ряда тем, способствующих формированию компонентов антикоррупционного сознания. Это такие темы, как: 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Общество — люди, которых объединяет общая культура и которые связаны друг с другом совместной деятельностью во имя общей цели.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lastRenderedPageBreak/>
        <w:t xml:space="preserve">Человек - член общества. Взаимоотношения человека с другими людьми. Культура общения. Уважение к чужому мнению. Человек – создатель и носитель культуры. </w:t>
      </w:r>
      <w:r w:rsidRPr="007F02E5">
        <w:rPr>
          <w:rFonts w:ascii="Times New Roman" w:hAnsi="Times New Roman"/>
          <w:iCs/>
          <w:color w:val="000000"/>
          <w:sz w:val="24"/>
          <w:szCs w:val="24"/>
        </w:rPr>
        <w:t>Внутренний мир человека: общее представление о человеческих свойствах и качествах.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</w:t>
      </w:r>
      <w:r w:rsidRPr="007F02E5">
        <w:rPr>
          <w:rFonts w:ascii="Times New Roman" w:hAnsi="Times New Roman"/>
          <w:iCs/>
          <w:color w:val="000000"/>
          <w:sz w:val="24"/>
          <w:szCs w:val="24"/>
        </w:rPr>
        <w:t xml:space="preserve">Хозяйство семьи. Родословная. </w:t>
      </w:r>
      <w:r w:rsidRPr="007F02E5">
        <w:rPr>
          <w:rFonts w:ascii="Times New Roman" w:hAnsi="Times New Roman"/>
          <w:color w:val="000000"/>
          <w:sz w:val="24"/>
          <w:szCs w:val="24"/>
        </w:rPr>
        <w:t>Имена и фамилии членов семьи.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Младший школьник. Правила поведения в школе, на уроке. Обращение к учителю. Классный, школьный коллектив, совместная учеба, игры, отдых.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</w:t>
      </w:r>
    </w:p>
    <w:p w:rsidR="00835A51" w:rsidRPr="007F02E5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В  авторских учебно-методических комплексах эти стратегические темы раскрываются более локально, в том числе и с элементами антикоррупционных понятий. Однако </w:t>
      </w:r>
      <w:r w:rsidRPr="007F02E5">
        <w:rPr>
          <w:rFonts w:ascii="Times New Roman" w:hAnsi="Times New Roman"/>
          <w:b/>
          <w:i/>
          <w:color w:val="000000"/>
          <w:sz w:val="24"/>
          <w:szCs w:val="24"/>
        </w:rPr>
        <w:t>термины «коррупция» и «антикоррупция» в начальной школе не применяются.</w:t>
      </w:r>
      <w:r w:rsidRPr="007F02E5">
        <w:rPr>
          <w:rFonts w:ascii="Times New Roman" w:hAnsi="Times New Roman"/>
          <w:color w:val="000000"/>
          <w:sz w:val="24"/>
          <w:szCs w:val="24"/>
        </w:rPr>
        <w:t xml:space="preserve"> В результате изучения раздела «Человек и общество» у учащихся должны быть сформированы четкие  представления о «добре и зле», «чести и бесчестии», «справедливости и несправедливости».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Интересным и важным представляется обсуждение характеристик и деловых качеств героев сказок. В конце курса   проводится итоговый разговор на тему «Кто ищет друга без недостатков, тот остается без друзей».  Учащиеся пробуют примерить на себя различные роли и поразмыслить, кем бы они хотели быть во взрослой жизни и какие качества для этого требуются.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Учителям начальных классов необходимо: </w:t>
      </w:r>
    </w:p>
    <w:p w:rsidR="00835A51" w:rsidRPr="007F02E5" w:rsidRDefault="00506643" w:rsidP="00044FBA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включать</w:t>
      </w:r>
      <w:r w:rsidR="00835A51" w:rsidRPr="007F02E5">
        <w:rPr>
          <w:rFonts w:ascii="Times New Roman" w:hAnsi="Times New Roman"/>
          <w:sz w:val="24"/>
          <w:szCs w:val="24"/>
        </w:rPr>
        <w:t xml:space="preserve"> в пла</w:t>
      </w:r>
      <w:r w:rsidRPr="007F02E5">
        <w:rPr>
          <w:rFonts w:ascii="Times New Roman" w:hAnsi="Times New Roman"/>
          <w:sz w:val="24"/>
          <w:szCs w:val="24"/>
        </w:rPr>
        <w:t>н воспитательной работы классные часы</w:t>
      </w:r>
      <w:r w:rsidR="00835A51" w:rsidRPr="007F02E5">
        <w:rPr>
          <w:rFonts w:ascii="Times New Roman" w:hAnsi="Times New Roman"/>
          <w:sz w:val="24"/>
          <w:szCs w:val="24"/>
        </w:rPr>
        <w:t xml:space="preserve"> (не реже 1 раза в четверть) по данной проблематике;</w:t>
      </w:r>
    </w:p>
    <w:p w:rsidR="00835A51" w:rsidRPr="007F02E5" w:rsidRDefault="00506643" w:rsidP="00044FBA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проводить родительские собрания</w:t>
      </w:r>
      <w:r w:rsidR="00835A51" w:rsidRPr="007F02E5">
        <w:rPr>
          <w:rFonts w:ascii="Times New Roman" w:hAnsi="Times New Roman"/>
          <w:sz w:val="24"/>
          <w:szCs w:val="24"/>
        </w:rPr>
        <w:t xml:space="preserve"> на темы, посвященные нравственному выбору в ситуациях, связанных с коррупцией.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Возможные варианты тем классных часов  в определенной динамике представлены в следующей таблице.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3"/>
        <w:gridCol w:w="1613"/>
        <w:gridCol w:w="2415"/>
        <w:gridCol w:w="1588"/>
        <w:gridCol w:w="3218"/>
      </w:tblGrid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Основная тема года</w:t>
            </w:r>
          </w:p>
        </w:tc>
        <w:tc>
          <w:tcPr>
            <w:tcW w:w="2560" w:type="pct"/>
            <w:gridSpan w:val="3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Темы классных часов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Родительское собрание (в дискуссионной форме)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1-й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«Что такое хорошо, и что такое плохо?»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Что значит любить маму (папу)?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Неженки и сорванцы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«А если с тобой поступят так же?»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Нужны ли в 1-м классе отметки?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(О развитии самоознания ученика-первоклассника)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2-й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«Добро - для одного, а для других?»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Кого мы называем добрым?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Подарки и другие способы благодарности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Деньги: «свои» и «чужие»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Стимулирование школьника: кнут или пряник?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(Методы педагогического воздействия на ребенка)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3-й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«Это честно?»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Можно и нельзя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Как у нас в семье празднуются дни рождения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Мои друзья – мое богатство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Место ребенка в детском коллективе.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(Атмосфера жизни семьи как фактор психического здоровья ребенка)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4-й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«Что такое справедливость – что это?»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Упорство и упрямство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Мы все разные, но все ученики с равными правами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Как прожить без ссор?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Всегда ли родитель  прав?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(Способы общения в семье)</w:t>
            </w:r>
          </w:p>
        </w:tc>
      </w:tr>
    </w:tbl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51" w:rsidRDefault="00835A51" w:rsidP="003E781D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5541" w:rsidRDefault="00F25541" w:rsidP="003E781D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5541" w:rsidRPr="007F02E5" w:rsidRDefault="00F25541" w:rsidP="003E781D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F25541">
      <w:pPr>
        <w:pStyle w:val="a9"/>
        <w:numPr>
          <w:ilvl w:val="0"/>
          <w:numId w:val="41"/>
        </w:numPr>
        <w:spacing w:line="0" w:lineRule="atLeast"/>
        <w:jc w:val="both"/>
        <w:rPr>
          <w:b/>
        </w:rPr>
      </w:pPr>
      <w:r w:rsidRPr="007F02E5">
        <w:rPr>
          <w:b/>
        </w:rPr>
        <w:lastRenderedPageBreak/>
        <w:t>Формирование антикоррупционного мировоззрения у обучающихся по программам основного общего образования</w:t>
      </w:r>
      <w:r w:rsidR="003E781D">
        <w:rPr>
          <w:b/>
        </w:rPr>
        <w:t xml:space="preserve"> (5-9 классы).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Содержание учебной работы,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учебных пред</w:t>
      </w:r>
      <w:r w:rsidR="00F25541">
        <w:rPr>
          <w:rFonts w:ascii="Times New Roman" w:hAnsi="Times New Roman"/>
          <w:sz w:val="24"/>
          <w:szCs w:val="24"/>
        </w:rPr>
        <w:t xml:space="preserve">метов: история, обществознание </w:t>
      </w:r>
      <w:r w:rsidRPr="007F02E5">
        <w:rPr>
          <w:rFonts w:ascii="Times New Roman" w:hAnsi="Times New Roman"/>
          <w:sz w:val="24"/>
          <w:szCs w:val="24"/>
        </w:rPr>
        <w:t>и др.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Антикоррупционным элементом в программе </w:t>
      </w:r>
      <w:r w:rsidRPr="007F02E5">
        <w:rPr>
          <w:rFonts w:ascii="Times New Roman" w:hAnsi="Times New Roman"/>
          <w:b/>
          <w:sz w:val="24"/>
          <w:szCs w:val="24"/>
        </w:rPr>
        <w:t>«История России»</w:t>
      </w:r>
      <w:r w:rsidRPr="007F02E5">
        <w:rPr>
          <w:rFonts w:ascii="Times New Roman" w:hAnsi="Times New Roman"/>
          <w:sz w:val="24"/>
          <w:szCs w:val="24"/>
        </w:rPr>
        <w:t xml:space="preserve"> являются следующие дидактические единицы: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5103"/>
      </w:tblGrid>
      <w:tr w:rsidR="008D124E" w:rsidRPr="007F02E5" w:rsidTr="006E2533">
        <w:trPr>
          <w:trHeight w:val="604"/>
        </w:trPr>
        <w:tc>
          <w:tcPr>
            <w:tcW w:w="184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Древнерусское государство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Причины появления коррупции в России.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Коррупционная составляющая феодальной раздробленности Древнерусского государства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объяснить истоки возникновения конфликта интересов в российском государственном аппарате;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негативного влияния приоритета родственных связей в процессе реализации обязанностей должностных лиц и органов публичного управления.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Складывание предпосылок образования Российского государства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Влияние татаро-монгольского ига на усиление коррупционных связей.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Экономическое превосходство как средство обеспечивающее централизацию российского государства.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уяснение предпосылок появления взятки как негативного социального явления;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негативного влияния сращивания государственных и частных интересов.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Завершение образования Российского государства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Брачные связи как коррупционное средство.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формирование представления об эволюции конфликта интересов в российской истории.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Историческое развитие Российской империи в XVI-XVIII вв.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Превышение должностных полномочий.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Авторитаризм.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Формирование государственного механизма противодействия коррупции.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Создание государственных органов по борьбе с коррупцией.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Государственные перевороты как средство достижения коррупционных целей.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Значение фаворитизма в формировании коррупционного поведения. 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определить значение использования должностного положения в личных целях;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понимание причин и закономерностей формирования государственной системы противодействия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общее представление о системе наказаний за коррупционные преступления.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Россия в XIX в.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Сословная система как причина социального неравенства.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Государственные реформы социальной системы общества.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Революционные настроения как форма общественного противодействия коррупционному произволу.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 в XIX в.;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формирование негативного отношения к революционным способам борьбы с коррупцией;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обобщенные знания о возможных направлениях эволюционного развития государства и общества.</w:t>
            </w:r>
          </w:p>
        </w:tc>
      </w:tr>
      <w:tr w:rsidR="008D124E" w:rsidRPr="007F02E5" w:rsidTr="006E2533">
        <w:trPr>
          <w:trHeight w:val="2218"/>
        </w:trPr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Советский период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Партийная коррупция как самостоятельное направление коррупционного поведения.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уяснение причин необходимости борьбы с коррупцией в политической системе общества;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объяснить причины сращивания государственного и партийного аппарата;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понимание основных закономерностей развития государственных механизмов противодействия коррупции в коммунистической партии.</w:t>
            </w:r>
          </w:p>
        </w:tc>
      </w:tr>
    </w:tbl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Учебный предмет </w:t>
      </w:r>
      <w:r w:rsidRPr="007F02E5">
        <w:rPr>
          <w:rFonts w:ascii="Times New Roman" w:hAnsi="Times New Roman"/>
          <w:b/>
          <w:sz w:val="24"/>
          <w:szCs w:val="24"/>
        </w:rPr>
        <w:t>«Обществознание»</w:t>
      </w:r>
      <w:r w:rsidRPr="007F02E5">
        <w:rPr>
          <w:rFonts w:ascii="Times New Roman" w:hAnsi="Times New Roman"/>
          <w:sz w:val="24"/>
          <w:szCs w:val="24"/>
        </w:rPr>
        <w:t xml:space="preserve"> в рамках образовательных программ основного общего и среднего (полного) общего образования  обеспечивает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 навыков определения собственной активной позиции в общественной жизни, для решения типичных задач в области социальных отношений, а также -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средствами. Антикоррупционным элементом в программе данной дисциплины являются следующие дидактические единицы: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2"/>
        <w:gridCol w:w="3227"/>
        <w:gridCol w:w="4861"/>
      </w:tblGrid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Политика и право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Коррупционные правонарушения: виды, ответственность.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выявлять признаки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степени общественной опасности коррупционных правонарушений (преступлений);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неотвратимости наказания за совершение правонарушений (в т.ч. коррупционного характера).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Общество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Коррупция как вызов и угроза нормальному состоянию современного общества.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Негативные последствия коррупционных факторов для общественных институтов.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Коррупция – социально опасное явление. 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характеризовать значение коррупции для состояния общественных отношений;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характер вреда, причиняемый общественным отношениям коррупционным поведением граждан, должностных лиц;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и использовать социальные институты, обеспечивающие противодействие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выбирать корректную модель правомерного поведения в потенциально коррупциогенных ситуациях.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Человек;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Человек в системе общественных отношений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Правомерное поведение – как жизненный ориентир и ценность.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Развитое правосознание и высокий уровень правовой культуры – основа свободы личности.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Мотивы коррупционного повеления.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сделать осознанный выбор в пользу правомерного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понимание значимости правовых явлений для личности;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к развитию правосознания на основе полученных знаний;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навыков, необходимых для повышения уровня правовой культуры в рамках образовательной и иной деятельности;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выявления мотивов коррупционного поведения и определение коррупциогенных факторов.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Экономические издержки коррупции.  Влияние коррупции на экономическую систему государства. Экономические предпосылки коррупционных явлений.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характере вреда, наносимого коррупцией экономическим отношениям;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выявлять основные коррупциогенные факторы в области экономических отношений;</w:t>
            </w:r>
          </w:p>
        </w:tc>
      </w:tr>
      <w:tr w:rsidR="008D124E" w:rsidRPr="007F02E5" w:rsidTr="006E2533">
        <w:trPr>
          <w:trHeight w:val="4386"/>
        </w:trPr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Право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Понятие коррупции. Противодействие коррупции. Коррупционные правонарушения: виды, ответственность.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содержании понятия коррупции, его основных признаках;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осуществлять классификацию форм проявления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негативных последствиях, наступающих в случае привлечения к ответственности за коррупционные правонарушения;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разграничения коррупционных и схожих некоррупционных явлений в различных сферах жизни общества.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Политика как общественное явление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Политические гарантии защиты от коррупции: многопартийность, разделение властей, свобода средств массовой информации; право граждан участвовать в управлении делами государства.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роль политических институтов в системе противодействия коррупции.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</w:p>
    <w:p w:rsidR="008D124E" w:rsidRPr="007F02E5" w:rsidRDefault="008D124E" w:rsidP="00F25541">
      <w:pPr>
        <w:pStyle w:val="a9"/>
        <w:numPr>
          <w:ilvl w:val="0"/>
          <w:numId w:val="41"/>
        </w:numPr>
        <w:spacing w:line="0" w:lineRule="atLeast"/>
        <w:jc w:val="both"/>
        <w:rPr>
          <w:b/>
        </w:rPr>
      </w:pPr>
      <w:r w:rsidRPr="007F02E5">
        <w:rPr>
          <w:b/>
        </w:rPr>
        <w:t>Формирование антикоррупционного мировоззрения в рамках реализации программы воспитания и социализации обучающихся</w:t>
      </w:r>
      <w:r w:rsidR="00C6126B">
        <w:rPr>
          <w:b/>
        </w:rPr>
        <w:t>.</w:t>
      </w:r>
    </w:p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Проблема коррупции, оценки ее влияния на общественные и государственные институты и поиска эффективных средств борьбы с ней является особенно актуальной для стран, прошедших период посткоммунистического транзита и находящихся в поиске новых стабильных  принципов устройства экономической, социальной, правовой и духовной сфер жизни. </w:t>
      </w:r>
    </w:p>
    <w:p w:rsidR="008D124E" w:rsidRPr="007F02E5" w:rsidRDefault="008D124E" w:rsidP="00044FBA">
      <w:pPr>
        <w:pStyle w:val="a9"/>
        <w:spacing w:line="0" w:lineRule="atLeast"/>
        <w:ind w:left="0" w:firstLine="709"/>
        <w:jc w:val="both"/>
      </w:pPr>
      <w:r w:rsidRPr="007F02E5">
        <w:t>На уровне основного общего образования цель формирования антикоррупционного мировоззрения предполагает решение следующих основных задач.</w:t>
      </w:r>
    </w:p>
    <w:p w:rsidR="008D124E" w:rsidRPr="007F02E5" w:rsidRDefault="008D124E" w:rsidP="00044FBA">
      <w:pPr>
        <w:pStyle w:val="a9"/>
        <w:spacing w:line="0" w:lineRule="atLeast"/>
        <w:ind w:left="567"/>
        <w:jc w:val="both"/>
      </w:pPr>
      <w:r w:rsidRPr="007F02E5">
        <w:t xml:space="preserve">В области формирования </w:t>
      </w:r>
      <w:r w:rsidRPr="007F02E5">
        <w:rPr>
          <w:b/>
        </w:rPr>
        <w:t>личностной культуры</w:t>
      </w:r>
      <w:r w:rsidRPr="007F02E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513"/>
      </w:tblGrid>
      <w:tr w:rsidR="008D124E" w:rsidRPr="007F02E5" w:rsidTr="006E2533">
        <w:trPr>
          <w:trHeight w:val="647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Усвоение общечеловеческих и национальных ценностей</w:t>
            </w:r>
          </w:p>
        </w:tc>
        <w:tc>
          <w:tcPr>
            <w:tcW w:w="7513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аксиологической базы правовой культуры и правосознания;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изучение цивилизационных основ правомерного поведения.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Развитие целеустремлённости и настойчивости в достижении результата</w:t>
            </w:r>
          </w:p>
        </w:tc>
        <w:tc>
          <w:tcPr>
            <w:tcW w:w="7513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способности постановки и достижения социальных целей;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способности выявлять и использовать наиболее эффективные правомерные способы решения задач во всех сферах жизни.</w:t>
            </w:r>
          </w:p>
        </w:tc>
      </w:tr>
    </w:tbl>
    <w:p w:rsidR="008D124E" w:rsidRPr="007F02E5" w:rsidRDefault="008D124E" w:rsidP="00044FBA">
      <w:pPr>
        <w:pStyle w:val="a9"/>
        <w:spacing w:line="0" w:lineRule="atLeast"/>
        <w:ind w:left="0"/>
        <w:jc w:val="both"/>
      </w:pP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области формирования </w:t>
      </w:r>
      <w:r w:rsidRPr="007F02E5">
        <w:rPr>
          <w:b/>
        </w:rPr>
        <w:t>социальной культуры</w:t>
      </w:r>
      <w:r w:rsidRPr="007F02E5"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7F02E5" w:rsidTr="006E2533">
        <w:trPr>
          <w:trHeight w:val="795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Формирование гражданского самосознания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создание основы для идентификации личности как участника социальных объединений: семьи, трудового коллектива, местного сообщества, государства 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появление убежденности в необходимости активного участия в делах общества и государства.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Усвоение ценностей правового демократического  государства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позитивная оценка принципов законности, равенства прав и свобод человека и гражданина, верховенства права;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уважение прав и свобод других лиц, негативная оценка правонарушений, посягающих на интересы общества.</w:t>
            </w:r>
          </w:p>
        </w:tc>
      </w:tr>
    </w:tbl>
    <w:p w:rsidR="008D124E" w:rsidRPr="007F02E5" w:rsidRDefault="008D124E" w:rsidP="00044FBA">
      <w:pPr>
        <w:pStyle w:val="a9"/>
        <w:spacing w:line="0" w:lineRule="atLeast"/>
        <w:ind w:left="0"/>
        <w:jc w:val="both"/>
      </w:pPr>
    </w:p>
    <w:p w:rsidR="008D124E" w:rsidRPr="007F02E5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7F02E5">
        <w:rPr>
          <w:rFonts w:ascii="Times New Roman" w:hAnsi="Times New Roman"/>
          <w:sz w:val="24"/>
          <w:szCs w:val="24"/>
          <w:lang w:eastAsia="ar-SA"/>
        </w:rPr>
        <w:t xml:space="preserve">Воспитание и социализация обучающихся на ступени основного общего образования осуществляется в рамках целого ряда направлений, обеспечивающих в своем единстве духовно-нравственное развитие личности активного и ответственного гражданина. </w:t>
      </w:r>
      <w:r w:rsidRPr="007F02E5">
        <w:rPr>
          <w:rFonts w:ascii="Times New Roman" w:hAnsi="Times New Roman"/>
          <w:b/>
          <w:sz w:val="24"/>
          <w:szCs w:val="24"/>
          <w:lang w:eastAsia="ar-SA"/>
        </w:rPr>
        <w:t>Формирование нетерпимого отношения к коррупции, развитие антикоррупционного мировоззрения</w:t>
      </w:r>
      <w:r w:rsidRPr="007F02E5">
        <w:rPr>
          <w:rFonts w:ascii="Times New Roman" w:hAnsi="Times New Roman"/>
          <w:sz w:val="24"/>
          <w:szCs w:val="24"/>
          <w:lang w:eastAsia="ar-SA"/>
        </w:rPr>
        <w:t xml:space="preserve"> является самостоятельным комплексным направлением воспитательной работы, в отношении которого в программе воспитания и социализации обучающихся определяются: воспитательные задачи, ключевые мероприятия, планируемые результаты, формы совместной деятельности семьи и школы.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655"/>
      </w:tblGrid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Воспитательные задачи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навыков совместного поддержания порядка в коллективе;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навыков эффективного правомерного решения типовых ситуаций бытового характера;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знаний о вреде коррупционных проявлений для личности, общества и государства;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общественной активности, направленной на предотвращение и пресечение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основных знаний о правах и обязанностях человека и гражданина;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развитого бытового правосознания, создание условий для повышения уровня правовой культуры;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стремления к поиску правомерных форм взаимодействия с гражданами, структурами гражданского общества и органами государственной власти в рамках типовых ситуаций;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духовно-нравственных ориентиров, исключающих возможность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чувства нравственной ответственности за совершение коррупционных действий, наносящих ущерб общественным отношениям;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позитивного образа сотрудника правоохранительных органов.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Ключевые мероприятия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выполнение творческих заданий по дисциплинам;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тематического классного часа;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посещение с экскурсией органов государственной власти и местного самоуправления;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сюжетно-ролевые творческие мероприятия;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оформление наглядных пособий, презентаций, плакатов, стендов и т.п.;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бесед с представителями право</w:t>
            </w:r>
            <w:r w:rsidR="00F255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</w:t>
            </w: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хранительных органов, </w:t>
            </w: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депутатами представительных органов государственной власти и местного самоуправления;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тематических конкурсов;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тематических бесед с обучающимися («что такое коррупция?», «какой вред наносит коррупция?» и т.п.;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обсуждение публикаций в средствах массовой информации, связанных с противодействием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организация мероприятий, приуроченных к памятным датам России (День российского парламентаризма, День конституции), праздничным дням (День России) и иным соответствующим датам (День сотрудника органов внутренних дел Российской Федерации, День юриста и пр.).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Планируемый образовательный результат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нетерпимое отношение к проявлениям коррупционного поведения и их последствиям;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умение вести дискуссию об общественной опасности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знания основных принципов антикоррупционной политики государства, формирование позитивного отношения к антикоррупционным мероприятиям;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знание типовых ситуаций взаимодействия с органами государственной власти, содержащих в себе предпосылки для коррупционных проявлений;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умение применять алгоритмы правомерного разрешения конфликтов интересов, возникающих в рамках взаимодействия с представителями органов государственной власти;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заинтересованность в участии в мероприятиях, направленных на борьбу с коррупцией.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Совместная деятельность семьи и школы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тематические родительские собрания;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оформление информационных стендов;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индивидуальные консультации и беседы;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опросов, иных форм социологических исследований.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Направление воспитательной работы по развитию антикоррупционного мировоззрения предполагает использование следующих </w:t>
      </w:r>
      <w:r w:rsidRPr="007F02E5">
        <w:rPr>
          <w:b/>
        </w:rPr>
        <w:t>видов деятельности и форм занятий</w:t>
      </w:r>
      <w:r w:rsidR="00F25541">
        <w:rPr>
          <w:b/>
        </w:rPr>
        <w:t xml:space="preserve"> </w:t>
      </w:r>
      <w:r w:rsidRPr="007F02E5">
        <w:t>с обучающимися: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изучение Конституции Российской Федерации (основы конституционного строя, основы правового статуса личности);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ознакомление с примерами противодействия коррупционному поведению (в процессе бесед, экскурсий, просмотра кинофильмов и видеоматериалов, путешествий по историческим и памятным местам, сюжетно-ролевых игр социального и исторического содержания, изучения учебных дисциплин);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участие во встречах с выпускниками школы;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организация и проведение ролевых творческих мероприятий (игр), направленных на развитие навыков правомерного поведения в типовых ситуациях);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проведение учебно-воспитательных мероприятий с участием представителей общественных организаций, органов государственной власти и местного самоуправления.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Формирование антикоррупционного мировоззрения осуществляется на различных этапах социализации обучающихся.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рамках </w:t>
      </w:r>
      <w:r w:rsidRPr="007F02E5">
        <w:rPr>
          <w:b/>
        </w:rPr>
        <w:t>организационно-административного</w:t>
      </w:r>
      <w:r w:rsidRPr="007F02E5">
        <w:t xml:space="preserve"> этапа осуществляется информационная поддержка реализации антикоррупционных инициатив в сфере деятельности образовательной организации, формирование в профессиональной среде образцов антикоррупционного сознания и поведения, оформление партнерских отношений с юридическими клиниками образовательных организаций высшего образования, привлечение к проведению учебных и воспитательных мероприятий представителей правоохранительных органов, общественных объединений и т.п.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рамках </w:t>
      </w:r>
      <w:r w:rsidRPr="007F02E5">
        <w:rPr>
          <w:b/>
        </w:rPr>
        <w:t>организационно-педагогического</w:t>
      </w:r>
      <w:r w:rsidRPr="007F02E5">
        <w:t xml:space="preserve"> этапа осуществляется создание условий для практической социальной активности учащихся, направленной на формирование </w:t>
      </w:r>
      <w:r w:rsidRPr="007F02E5">
        <w:lastRenderedPageBreak/>
        <w:t xml:space="preserve">антикоррупционного мировоззрения. Обеспечивается возможность становления обучающихся в качестве субъектов различных видов общественных отношений, обеспечивающих взаимодействие со структурами гражданского общества (общественные объединения, общественные фонды, общественные движения), органами государственной власти, организациями профессионального и научного сообщества. 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процессе </w:t>
      </w:r>
      <w:r w:rsidRPr="007F02E5">
        <w:rPr>
          <w:b/>
        </w:rPr>
        <w:t>социализации обучающихся</w:t>
      </w:r>
      <w:r w:rsidRPr="007F02E5">
        <w:t xml:space="preserve"> осуществляется формирование активной позиции по конкретным вопросам и проблемам противодействия коррупции, формирование корректной модели поведения обучающегося при взаимодействии с гражданами, организациями и государственными структурами, умения решать основные задачи и достигать необходимых целей в рамках концепции правомерного поведения, осознание обучающимся мотивов правомерного поведения, овладение методикой корректировки собственного поведения (самокритика, самоанализ). </w:t>
      </w:r>
    </w:p>
    <w:p w:rsidR="00BC7A9F" w:rsidRDefault="00BC7A9F" w:rsidP="006E2533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BC7A9F" w:rsidRDefault="00BC7A9F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52B66" w:rsidRDefault="00852B6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Заключение</w:t>
      </w:r>
    </w:p>
    <w:p w:rsidR="00646629" w:rsidRPr="007F02E5" w:rsidRDefault="00646629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52B66" w:rsidRPr="007F02E5" w:rsidRDefault="00044FBA" w:rsidP="00701965">
      <w:pPr>
        <w:pStyle w:val="a6"/>
        <w:spacing w:line="0" w:lineRule="atLeast"/>
        <w:ind w:firstLine="708"/>
        <w:jc w:val="both"/>
        <w:rPr>
          <w:sz w:val="24"/>
        </w:rPr>
      </w:pPr>
      <w:r w:rsidRPr="007F02E5">
        <w:rPr>
          <w:rStyle w:val="a8"/>
          <w:b w:val="0"/>
          <w:sz w:val="24"/>
        </w:rPr>
        <w:t xml:space="preserve">Программа по воспитанию антикоррупционного мировоззрения   </w:t>
      </w:r>
      <w:r w:rsidRPr="007F02E5">
        <w:rPr>
          <w:sz w:val="24"/>
        </w:rPr>
        <w:t>служит</w:t>
      </w:r>
      <w:r w:rsidR="00852B66" w:rsidRPr="007F02E5">
        <w:rPr>
          <w:sz w:val="24"/>
        </w:rPr>
        <w:t xml:space="preserve"> для создания системы воспитательной работы </w:t>
      </w:r>
      <w:r w:rsidR="00F25541">
        <w:rPr>
          <w:sz w:val="24"/>
        </w:rPr>
        <w:t>в МКОУ «Новогладовская ООШ»</w:t>
      </w:r>
      <w:r w:rsidR="00385157">
        <w:rPr>
          <w:sz w:val="24"/>
        </w:rPr>
        <w:t xml:space="preserve">. </w:t>
      </w:r>
      <w:r w:rsidR="00852B66" w:rsidRPr="007F02E5">
        <w:rPr>
          <w:sz w:val="24"/>
        </w:rPr>
        <w:t>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701965" w:rsidRDefault="00852B66" w:rsidP="005B7FE2">
      <w:pPr>
        <w:spacing w:after="0" w:line="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поставлены в разряд важнейши</w:t>
      </w:r>
      <w:r w:rsidR="006E2533">
        <w:rPr>
          <w:rFonts w:ascii="Times New Roman" w:hAnsi="Times New Roman"/>
          <w:sz w:val="24"/>
          <w:szCs w:val="24"/>
        </w:rPr>
        <w:t xml:space="preserve">х направлений деятельности </w:t>
      </w:r>
      <w:bookmarkStart w:id="3" w:name="_Toc248643101"/>
      <w:r w:rsidR="00385157">
        <w:rPr>
          <w:rFonts w:ascii="Times New Roman" w:hAnsi="Times New Roman"/>
          <w:sz w:val="24"/>
          <w:szCs w:val="24"/>
        </w:rPr>
        <w:t>школы</w:t>
      </w:r>
      <w:r w:rsidR="005B7FE2">
        <w:rPr>
          <w:rFonts w:ascii="Times New Roman" w:hAnsi="Times New Roman"/>
          <w:sz w:val="24"/>
          <w:szCs w:val="24"/>
        </w:rPr>
        <w:t>.</w:t>
      </w:r>
    </w:p>
    <w:p w:rsidR="00DE36D8" w:rsidRPr="00DE36D8" w:rsidRDefault="00DE36D8" w:rsidP="00DE36D8"/>
    <w:bookmarkEnd w:id="3"/>
    <w:p w:rsidR="00BC7A9F" w:rsidRDefault="00BC7A9F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BC7A9F" w:rsidRDefault="00BC7A9F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5B7FE2" w:rsidRDefault="005B7FE2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5B7FE2" w:rsidRDefault="005B7FE2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BC7A9F" w:rsidRDefault="00BC7A9F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202081" w:rsidRDefault="00202081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202081" w:rsidRDefault="00202081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202081" w:rsidRDefault="00202081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202081" w:rsidRDefault="00202081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202081" w:rsidRDefault="00202081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4F68A6" w:rsidRDefault="007F5504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BC7A9F" w:rsidRDefault="00BC7A9F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C7A9F" w:rsidRDefault="00BC7A9F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F5504" w:rsidRP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04">
        <w:rPr>
          <w:rFonts w:ascii="Times New Roman" w:hAnsi="Times New Roman"/>
          <w:b/>
          <w:sz w:val="24"/>
          <w:szCs w:val="24"/>
          <w:lang w:eastAsia="ru-RU"/>
        </w:rPr>
        <w:t>План мероприятий</w:t>
      </w:r>
    </w:p>
    <w:p w:rsidR="007F5504" w:rsidRP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04">
        <w:rPr>
          <w:rFonts w:ascii="Times New Roman" w:hAnsi="Times New Roman"/>
          <w:b/>
          <w:sz w:val="24"/>
          <w:szCs w:val="24"/>
          <w:lang w:eastAsia="ru-RU"/>
        </w:rPr>
        <w:t xml:space="preserve">по антикоррупционному просвещению обучающихся  в </w:t>
      </w:r>
      <w:r w:rsidR="00385157" w:rsidRPr="00385157">
        <w:rPr>
          <w:rFonts w:ascii="Times New Roman" w:hAnsi="Times New Roman"/>
          <w:b/>
          <w:sz w:val="24"/>
          <w:szCs w:val="24"/>
          <w:lang w:eastAsia="ru-RU"/>
        </w:rPr>
        <w:t>МКОУ «Новогладовская ООШ»</w:t>
      </w:r>
    </w:p>
    <w:p w:rsidR="007F5504" w:rsidRDefault="00385157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 2019 </w:t>
      </w:r>
      <w:r w:rsidR="007F5504" w:rsidRPr="007F5504">
        <w:rPr>
          <w:rFonts w:ascii="Times New Roman" w:hAnsi="Times New Roman"/>
          <w:b/>
          <w:sz w:val="24"/>
          <w:szCs w:val="24"/>
          <w:lang w:eastAsia="ru-RU"/>
        </w:rPr>
        <w:t>уч.год</w:t>
      </w:r>
    </w:p>
    <w:p w:rsidR="007F5504" w:rsidRP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7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"/>
        <w:gridCol w:w="3445"/>
        <w:gridCol w:w="1843"/>
        <w:gridCol w:w="1418"/>
        <w:gridCol w:w="3402"/>
      </w:tblGrid>
      <w:tr w:rsidR="007F5504" w:rsidRPr="007F5504" w:rsidTr="007F550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7F5504" w:rsidRPr="007F5504" w:rsidTr="007F5504">
        <w:trPr>
          <w:trHeight w:val="159"/>
        </w:trPr>
        <w:tc>
          <w:tcPr>
            <w:tcW w:w="10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84194" w:rsidP="00984194">
            <w:pPr>
              <w:spacing w:after="120" w:line="312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8419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I.</w:t>
            </w:r>
            <w:r w:rsidR="007F5504"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Организация проведения мероприятий, направленных на антикоррупционное воспитание</w:t>
            </w:r>
          </w:p>
        </w:tc>
      </w:tr>
      <w:tr w:rsidR="007F5504" w:rsidRPr="007F5504" w:rsidTr="007F550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оздание дополнительного источника информации, посредством которого проводится познавательно-разъяснительная работа</w:t>
            </w:r>
          </w:p>
        </w:tc>
      </w:tr>
      <w:tr w:rsidR="007F5504" w:rsidRPr="007F5504" w:rsidTr="007F550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уроках</w:t>
            </w:r>
          </w:p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литературы, обществознания,</w:t>
            </w:r>
          </w:p>
          <w:p w:rsidR="007F5504" w:rsidRPr="007F5504" w:rsidRDefault="00385157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истории 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элементов, позволяющих формировать антикоррупционное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мировоззрение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учащихся,</w:t>
            </w:r>
          </w:p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повышать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уровень правовой</w:t>
            </w:r>
            <w:r w:rsidR="003851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культуры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овышение уровня правосознания у обучающихся и внедрение образцов антикоррупционного поведения</w:t>
            </w:r>
          </w:p>
        </w:tc>
      </w:tr>
      <w:tr w:rsidR="007F5504" w:rsidRPr="007F5504" w:rsidTr="007F550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Ноябрь-декабрь 2019г.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овышение уровня правосознания у обучающихся и внедрение образцов антикоррупционного поведения</w:t>
            </w:r>
          </w:p>
        </w:tc>
      </w:tr>
      <w:tr w:rsidR="007F5504" w:rsidRPr="007F5504" w:rsidTr="007F550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Включение в повестку родительских собраний вопроса  по антикоррупционному просвещению обучающихся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3 квартал 2019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овышение адресности в области привлечения родительской общественности к антикоррупционному просвещению обучающихся</w:t>
            </w:r>
          </w:p>
        </w:tc>
      </w:tr>
      <w:tr w:rsidR="007F5504" w:rsidRPr="007F5504" w:rsidTr="007F550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цикле всероссийских уроков по профессиональной навигации обучающихся на портале «ПроеКТОриЯ»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Учителя обществознания, классные руководители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нетерпимого отношения к коррупционному поведению в будущей профессиональной деятельности</w:t>
            </w:r>
          </w:p>
          <w:p w:rsidR="00385157" w:rsidRPr="007F5504" w:rsidRDefault="00385157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504" w:rsidRPr="007F5504" w:rsidTr="007F5504">
        <w:trPr>
          <w:trHeight w:val="159"/>
        </w:trPr>
        <w:tc>
          <w:tcPr>
            <w:tcW w:w="10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I</w:t>
            </w:r>
            <w:r w:rsidR="00984194" w:rsidRPr="00984194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.Популяризация антикоррупционного поведения</w:t>
            </w:r>
          </w:p>
        </w:tc>
      </w:tr>
      <w:tr w:rsidR="007F5504" w:rsidRPr="007F5504" w:rsidTr="007F550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мероприятий разъяснительного и просветительского характера (лекции, семинары и др.) с использованием в том числе интернет - пространства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странение правового нигилизма, пропаганда законопослушного поведения, разъяснение ответственности за нарушение норм законодательства</w:t>
            </w:r>
          </w:p>
        </w:tc>
      </w:tr>
      <w:tr w:rsidR="00975515" w:rsidRPr="007F5504" w:rsidTr="007F550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конкурсе социальной рекламы на антикоррупционную тематику среди обучающихся общеобразовательных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Ноябрь 2019г.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975515" w:rsidRPr="007F5504" w:rsidTr="006E2533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38515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сайте </w:t>
            </w:r>
            <w:r w:rsidR="003851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школы 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материалов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по данному направлению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515" w:rsidRPr="007F5504" w:rsidTr="006E2533">
        <w:trPr>
          <w:trHeight w:val="159"/>
        </w:trPr>
        <w:tc>
          <w:tcPr>
            <w:tcW w:w="10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84194" w:rsidP="00385157">
            <w:pPr>
              <w:spacing w:after="120" w:line="312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="00CB1630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II</w:t>
            </w:r>
            <w:r w:rsidR="00975515" w:rsidRPr="0097551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.Взаимодействие </w:t>
            </w:r>
            <w:r w:rsidR="0038515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школы</w:t>
            </w:r>
            <w:r w:rsidR="004B503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975515" w:rsidRPr="0097551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и родителей (законных представителей) обучающихся</w:t>
            </w:r>
          </w:p>
        </w:tc>
      </w:tr>
      <w:tr w:rsidR="00975515" w:rsidRPr="007F5504" w:rsidTr="006E2533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8A56D2">
            <w:pPr>
              <w:divId w:val="1261257420"/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родителей (законных представителей) обучающихся о правилах приема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975515">
            <w:pPr>
              <w:divId w:val="946423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>
            <w:pPr>
              <w:divId w:val="279839691"/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975515" w:rsidRPr="007F5504" w:rsidTr="006E2533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975515">
            <w:pPr>
              <w:divId w:val="467941608"/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ежегодного опроса родителей (законных 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ставителей) обучающихся с целью определения степени их удовлетворенности работой ОУ, качеством предоставляемых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975515">
            <w:pPr>
              <w:divId w:val="10265580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385157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75515" w:rsidRPr="00975515" w:rsidRDefault="00975515">
            <w:pPr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 w:rsidRPr="00975515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5504" w:rsidRPr="007F02E5" w:rsidRDefault="007F5504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sectPr w:rsidR="007F5504" w:rsidRPr="007F02E5" w:rsidSect="004F68A6">
      <w:footerReference w:type="even" r:id="rId7"/>
      <w:footerReference w:type="default" r:id="rId8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3D3" w:rsidRDefault="00A543D3" w:rsidP="008D124E">
      <w:pPr>
        <w:spacing w:after="0" w:line="240" w:lineRule="auto"/>
      </w:pPr>
      <w:r>
        <w:separator/>
      </w:r>
    </w:p>
  </w:endnote>
  <w:endnote w:type="continuationSeparator" w:id="1">
    <w:p w:rsidR="00A543D3" w:rsidRDefault="00A543D3" w:rsidP="008D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UUMCGF+MyriadPro-Bol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DC0" w:rsidRDefault="00AE38BB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B17DC0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17DC0" w:rsidRDefault="00B17DC0" w:rsidP="0015326C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DC0" w:rsidRDefault="00AE38BB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B17DC0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97289">
      <w:rPr>
        <w:rStyle w:val="af"/>
        <w:noProof/>
      </w:rPr>
      <w:t>2</w:t>
    </w:r>
    <w:r>
      <w:rPr>
        <w:rStyle w:val="af"/>
      </w:rPr>
      <w:fldChar w:fldCharType="end"/>
    </w:r>
  </w:p>
  <w:p w:rsidR="00B17DC0" w:rsidRDefault="00B17DC0" w:rsidP="0015326C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3D3" w:rsidRDefault="00A543D3" w:rsidP="008D124E">
      <w:pPr>
        <w:spacing w:after="0" w:line="240" w:lineRule="auto"/>
      </w:pPr>
      <w:r>
        <w:separator/>
      </w:r>
    </w:p>
  </w:footnote>
  <w:footnote w:type="continuationSeparator" w:id="1">
    <w:p w:rsidR="00A543D3" w:rsidRDefault="00A543D3" w:rsidP="008D1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1E806310"/>
    <w:lvl w:ilvl="0" w:tplc="E5D0082A">
      <w:start w:val="1"/>
      <w:numFmt w:val="bullet"/>
      <w:lvlText w:val=""/>
      <w:lvlJc w:val="left"/>
    </w:lvl>
    <w:lvl w:ilvl="1" w:tplc="8A989404">
      <w:numFmt w:val="decimal"/>
      <w:lvlText w:val=""/>
      <w:lvlJc w:val="left"/>
    </w:lvl>
    <w:lvl w:ilvl="2" w:tplc="E83613A4">
      <w:numFmt w:val="decimal"/>
      <w:lvlText w:val=""/>
      <w:lvlJc w:val="left"/>
    </w:lvl>
    <w:lvl w:ilvl="3" w:tplc="BBCAE8B4">
      <w:numFmt w:val="decimal"/>
      <w:lvlText w:val=""/>
      <w:lvlJc w:val="left"/>
    </w:lvl>
    <w:lvl w:ilvl="4" w:tplc="E382A530">
      <w:numFmt w:val="decimal"/>
      <w:lvlText w:val=""/>
      <w:lvlJc w:val="left"/>
    </w:lvl>
    <w:lvl w:ilvl="5" w:tplc="A0E29DF4">
      <w:numFmt w:val="decimal"/>
      <w:lvlText w:val=""/>
      <w:lvlJc w:val="left"/>
    </w:lvl>
    <w:lvl w:ilvl="6" w:tplc="30F6BB54">
      <w:numFmt w:val="decimal"/>
      <w:lvlText w:val=""/>
      <w:lvlJc w:val="left"/>
    </w:lvl>
    <w:lvl w:ilvl="7" w:tplc="34180BE6">
      <w:numFmt w:val="decimal"/>
      <w:lvlText w:val=""/>
      <w:lvlJc w:val="left"/>
    </w:lvl>
    <w:lvl w:ilvl="8" w:tplc="C2886D58">
      <w:numFmt w:val="decimal"/>
      <w:lvlText w:val=""/>
      <w:lvlJc w:val="left"/>
    </w:lvl>
  </w:abstractNum>
  <w:abstractNum w:abstractNumId="1">
    <w:nsid w:val="02D55703"/>
    <w:multiLevelType w:val="hybridMultilevel"/>
    <w:tmpl w:val="C928BCCA"/>
    <w:lvl w:ilvl="0" w:tplc="BF0E07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A3EC7"/>
    <w:multiLevelType w:val="hybridMultilevel"/>
    <w:tmpl w:val="4380EC02"/>
    <w:lvl w:ilvl="0" w:tplc="8F4842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5C6DF5"/>
    <w:multiLevelType w:val="hybridMultilevel"/>
    <w:tmpl w:val="2290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606C16"/>
    <w:multiLevelType w:val="hybridMultilevel"/>
    <w:tmpl w:val="627EDA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0A2CF4"/>
    <w:multiLevelType w:val="hybridMultilevel"/>
    <w:tmpl w:val="A8B2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D51A8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14197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810D8"/>
    <w:multiLevelType w:val="hybridMultilevel"/>
    <w:tmpl w:val="E3DE532C"/>
    <w:lvl w:ilvl="0" w:tplc="04A21B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D6F7C"/>
    <w:multiLevelType w:val="hybridMultilevel"/>
    <w:tmpl w:val="CCD000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B333C75"/>
    <w:multiLevelType w:val="hybridMultilevel"/>
    <w:tmpl w:val="05CA76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EF020A5"/>
    <w:multiLevelType w:val="hybridMultilevel"/>
    <w:tmpl w:val="3AAEA6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08A7477"/>
    <w:multiLevelType w:val="hybridMultilevel"/>
    <w:tmpl w:val="B258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C50C2"/>
    <w:multiLevelType w:val="hybridMultilevel"/>
    <w:tmpl w:val="CDD29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B81957"/>
    <w:multiLevelType w:val="hybridMultilevel"/>
    <w:tmpl w:val="C0F2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604A2"/>
    <w:multiLevelType w:val="hybridMultilevel"/>
    <w:tmpl w:val="BCF22D9E"/>
    <w:lvl w:ilvl="0" w:tplc="BCB276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2408A"/>
    <w:multiLevelType w:val="hybridMultilevel"/>
    <w:tmpl w:val="5780268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2B1C073B"/>
    <w:multiLevelType w:val="hybridMultilevel"/>
    <w:tmpl w:val="3104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BB6E0B"/>
    <w:multiLevelType w:val="hybridMultilevel"/>
    <w:tmpl w:val="B3EE3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74C5B"/>
    <w:multiLevelType w:val="hybridMultilevel"/>
    <w:tmpl w:val="100CE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5A308C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6658B"/>
    <w:multiLevelType w:val="hybridMultilevel"/>
    <w:tmpl w:val="CA26C318"/>
    <w:lvl w:ilvl="0" w:tplc="0FD6E37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FA3892"/>
    <w:multiLevelType w:val="hybridMultilevel"/>
    <w:tmpl w:val="E9588BEC"/>
    <w:lvl w:ilvl="0" w:tplc="1E669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803AD"/>
    <w:multiLevelType w:val="hybridMultilevel"/>
    <w:tmpl w:val="087A7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40675E"/>
    <w:multiLevelType w:val="hybridMultilevel"/>
    <w:tmpl w:val="89863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251E04"/>
    <w:multiLevelType w:val="hybridMultilevel"/>
    <w:tmpl w:val="C754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FE0B42"/>
    <w:multiLevelType w:val="hybridMultilevel"/>
    <w:tmpl w:val="0838A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666C91"/>
    <w:multiLevelType w:val="hybridMultilevel"/>
    <w:tmpl w:val="989873A6"/>
    <w:lvl w:ilvl="0" w:tplc="075A7B7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16718D9"/>
    <w:multiLevelType w:val="hybridMultilevel"/>
    <w:tmpl w:val="504C0728"/>
    <w:lvl w:ilvl="0" w:tplc="C5747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F703C6"/>
    <w:multiLevelType w:val="hybridMultilevel"/>
    <w:tmpl w:val="D424E854"/>
    <w:lvl w:ilvl="0" w:tplc="C8D2AC2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0E0E9F"/>
    <w:multiLevelType w:val="hybridMultilevel"/>
    <w:tmpl w:val="2634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F35EE"/>
    <w:multiLevelType w:val="hybridMultilevel"/>
    <w:tmpl w:val="355A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17C62"/>
    <w:multiLevelType w:val="hybridMultilevel"/>
    <w:tmpl w:val="F1C0189E"/>
    <w:lvl w:ilvl="0" w:tplc="FD066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71BAA"/>
    <w:multiLevelType w:val="hybridMultilevel"/>
    <w:tmpl w:val="4DA075F6"/>
    <w:lvl w:ilvl="0" w:tplc="56AEDF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00F337A"/>
    <w:multiLevelType w:val="hybridMultilevel"/>
    <w:tmpl w:val="3964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F5916"/>
    <w:multiLevelType w:val="hybridMultilevel"/>
    <w:tmpl w:val="D4927A9E"/>
    <w:lvl w:ilvl="0" w:tplc="08E20C16">
      <w:start w:val="1"/>
      <w:numFmt w:val="bullet"/>
      <w:lvlText w:val=""/>
      <w:lvlJc w:val="left"/>
      <w:pPr>
        <w:tabs>
          <w:tab w:val="num" w:pos="567"/>
        </w:tabs>
        <w:ind w:left="340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1564CC"/>
    <w:multiLevelType w:val="hybridMultilevel"/>
    <w:tmpl w:val="80F0F584"/>
    <w:lvl w:ilvl="0" w:tplc="7BEA5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67FE2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B4870"/>
    <w:multiLevelType w:val="hybridMultilevel"/>
    <w:tmpl w:val="4964035A"/>
    <w:lvl w:ilvl="0" w:tplc="40F44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62EA1"/>
    <w:multiLevelType w:val="hybridMultilevel"/>
    <w:tmpl w:val="1BD4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E3EA0"/>
    <w:multiLevelType w:val="hybridMultilevel"/>
    <w:tmpl w:val="57FE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38"/>
  </w:num>
  <w:num w:numId="4">
    <w:abstractNumId w:val="1"/>
  </w:num>
  <w:num w:numId="5">
    <w:abstractNumId w:val="8"/>
  </w:num>
  <w:num w:numId="6">
    <w:abstractNumId w:val="15"/>
  </w:num>
  <w:num w:numId="7">
    <w:abstractNumId w:val="36"/>
  </w:num>
  <w:num w:numId="8">
    <w:abstractNumId w:val="22"/>
  </w:num>
  <w:num w:numId="9">
    <w:abstractNumId w:val="33"/>
  </w:num>
  <w:num w:numId="10">
    <w:abstractNumId w:val="34"/>
  </w:num>
  <w:num w:numId="11">
    <w:abstractNumId w:val="37"/>
  </w:num>
  <w:num w:numId="12">
    <w:abstractNumId w:val="14"/>
  </w:num>
  <w:num w:numId="13">
    <w:abstractNumId w:val="7"/>
  </w:num>
  <w:num w:numId="14">
    <w:abstractNumId w:val="20"/>
  </w:num>
  <w:num w:numId="15">
    <w:abstractNumId w:val="9"/>
  </w:num>
  <w:num w:numId="16">
    <w:abstractNumId w:val="11"/>
  </w:num>
  <w:num w:numId="17">
    <w:abstractNumId w:val="19"/>
  </w:num>
  <w:num w:numId="18">
    <w:abstractNumId w:val="23"/>
  </w:num>
  <w:num w:numId="19">
    <w:abstractNumId w:val="13"/>
  </w:num>
  <w:num w:numId="20">
    <w:abstractNumId w:val="10"/>
  </w:num>
  <w:num w:numId="21">
    <w:abstractNumId w:val="30"/>
  </w:num>
  <w:num w:numId="22">
    <w:abstractNumId w:val="6"/>
  </w:num>
  <w:num w:numId="23">
    <w:abstractNumId w:val="29"/>
  </w:num>
  <w:num w:numId="24">
    <w:abstractNumId w:val="39"/>
  </w:num>
  <w:num w:numId="25">
    <w:abstractNumId w:val="12"/>
  </w:num>
  <w:num w:numId="26">
    <w:abstractNumId w:val="3"/>
  </w:num>
  <w:num w:numId="27">
    <w:abstractNumId w:val="26"/>
  </w:num>
  <w:num w:numId="28">
    <w:abstractNumId w:val="24"/>
  </w:num>
  <w:num w:numId="29">
    <w:abstractNumId w:val="35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7"/>
  </w:num>
  <w:num w:numId="33">
    <w:abstractNumId w:val="0"/>
  </w:num>
  <w:num w:numId="34">
    <w:abstractNumId w:val="31"/>
  </w:num>
  <w:num w:numId="35">
    <w:abstractNumId w:val="5"/>
  </w:num>
  <w:num w:numId="36">
    <w:abstractNumId w:val="16"/>
  </w:num>
  <w:num w:numId="37">
    <w:abstractNumId w:val="25"/>
  </w:num>
  <w:num w:numId="38">
    <w:abstractNumId w:val="40"/>
  </w:num>
  <w:num w:numId="39">
    <w:abstractNumId w:val="4"/>
  </w:num>
  <w:num w:numId="40">
    <w:abstractNumId w:val="17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989"/>
    <w:rsid w:val="00027E01"/>
    <w:rsid w:val="00044FBA"/>
    <w:rsid w:val="000750D1"/>
    <w:rsid w:val="0007573A"/>
    <w:rsid w:val="000A7407"/>
    <w:rsid w:val="000B4474"/>
    <w:rsid w:val="000C0D40"/>
    <w:rsid w:val="000D22C0"/>
    <w:rsid w:val="000D769C"/>
    <w:rsid w:val="00131E38"/>
    <w:rsid w:val="0015326C"/>
    <w:rsid w:val="001A57BF"/>
    <w:rsid w:val="001B5AE8"/>
    <w:rsid w:val="00202081"/>
    <w:rsid w:val="00215E01"/>
    <w:rsid w:val="00241663"/>
    <w:rsid w:val="00310288"/>
    <w:rsid w:val="003229B7"/>
    <w:rsid w:val="00343117"/>
    <w:rsid w:val="00385157"/>
    <w:rsid w:val="00392EDB"/>
    <w:rsid w:val="003D1158"/>
    <w:rsid w:val="003E2A77"/>
    <w:rsid w:val="003E781D"/>
    <w:rsid w:val="004315DC"/>
    <w:rsid w:val="00473FB7"/>
    <w:rsid w:val="004A3989"/>
    <w:rsid w:val="004B5030"/>
    <w:rsid w:val="004F68A6"/>
    <w:rsid w:val="005027BB"/>
    <w:rsid w:val="00506643"/>
    <w:rsid w:val="00517984"/>
    <w:rsid w:val="005574E2"/>
    <w:rsid w:val="00576393"/>
    <w:rsid w:val="005B7FE2"/>
    <w:rsid w:val="00646629"/>
    <w:rsid w:val="006E08D3"/>
    <w:rsid w:val="006E2533"/>
    <w:rsid w:val="006F1469"/>
    <w:rsid w:val="00701965"/>
    <w:rsid w:val="0071147F"/>
    <w:rsid w:val="0074788E"/>
    <w:rsid w:val="00780DE9"/>
    <w:rsid w:val="00797289"/>
    <w:rsid w:val="007E613B"/>
    <w:rsid w:val="007F02E5"/>
    <w:rsid w:val="007F5504"/>
    <w:rsid w:val="00835A51"/>
    <w:rsid w:val="00852B66"/>
    <w:rsid w:val="00853805"/>
    <w:rsid w:val="0086797F"/>
    <w:rsid w:val="008A56D2"/>
    <w:rsid w:val="008D124E"/>
    <w:rsid w:val="008D3E21"/>
    <w:rsid w:val="008F2F86"/>
    <w:rsid w:val="008F3A29"/>
    <w:rsid w:val="00955864"/>
    <w:rsid w:val="009579C7"/>
    <w:rsid w:val="00975515"/>
    <w:rsid w:val="00977B34"/>
    <w:rsid w:val="00984194"/>
    <w:rsid w:val="009B53C8"/>
    <w:rsid w:val="009D7ECF"/>
    <w:rsid w:val="00A25A61"/>
    <w:rsid w:val="00A543D3"/>
    <w:rsid w:val="00A5568A"/>
    <w:rsid w:val="00A55831"/>
    <w:rsid w:val="00AE1E7C"/>
    <w:rsid w:val="00AE38BB"/>
    <w:rsid w:val="00B17DC0"/>
    <w:rsid w:val="00B46E06"/>
    <w:rsid w:val="00B72DEA"/>
    <w:rsid w:val="00B81DDC"/>
    <w:rsid w:val="00BC7A9F"/>
    <w:rsid w:val="00BF24C6"/>
    <w:rsid w:val="00BF52B2"/>
    <w:rsid w:val="00C52C16"/>
    <w:rsid w:val="00C6126B"/>
    <w:rsid w:val="00C80C28"/>
    <w:rsid w:val="00CB1630"/>
    <w:rsid w:val="00CD3F5F"/>
    <w:rsid w:val="00CF2879"/>
    <w:rsid w:val="00D161A4"/>
    <w:rsid w:val="00DE36D8"/>
    <w:rsid w:val="00E433EB"/>
    <w:rsid w:val="00EF6ADC"/>
    <w:rsid w:val="00F25541"/>
    <w:rsid w:val="00F6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E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0A74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5A5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5_GR,ft,single space,FOOTNOTES,fn,ADB,WB-Fußnotentext,Footnote,Fußnote,WB-Fuﬂnotentext,Fuﬂnote,Текст сноски Знак2,Текст сноски Знак1 Знак,Текст сноски Знак Знак Знак,ft Знак1 Знак Знак,single space Знак Знак Знак,З,Знак1,Текст сноски Знак "/>
    <w:basedOn w:val="a"/>
    <w:link w:val="a4"/>
    <w:qFormat/>
    <w:rsid w:val="008D12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5_GR Знак,ft Знак,single space Знак,FOOTNOTES Знак,fn Знак,ADB Знак,WB-Fußnotentext Знак,Footnote Знак,Fußnote Знак,WB-Fuﬂnotentext Знак,Fuﬂnote Знак,Текст сноски Знак2 Знак,Текст сноски Знак1 Знак Знак,Текст сноски Знак Знак Знак Знак"/>
    <w:basedOn w:val="a0"/>
    <w:link w:val="a3"/>
    <w:rsid w:val="008D124E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aliases w:val="4_GR,Footnote number,ftref,fr,Footnote Reference Number,16 Point,Superscript 6 Point,Ref,de nota al pie,Знак сноски-FN,Ciae niinee-FN,Знак сноски 1"/>
    <w:rsid w:val="008D124E"/>
    <w:rPr>
      <w:vertAlign w:val="superscript"/>
    </w:rPr>
  </w:style>
  <w:style w:type="paragraph" w:styleId="a6">
    <w:name w:val="Subtitle"/>
    <w:basedOn w:val="a"/>
    <w:next w:val="a"/>
    <w:link w:val="a7"/>
    <w:autoRedefine/>
    <w:qFormat/>
    <w:rsid w:val="00044FBA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7">
    <w:name w:val="Подзаголовок Знак"/>
    <w:basedOn w:val="a0"/>
    <w:link w:val="a6"/>
    <w:rsid w:val="00044FBA"/>
    <w:rPr>
      <w:rFonts w:eastAsia="MS Gothic" w:cs="Times New Roman"/>
      <w:sz w:val="16"/>
      <w:szCs w:val="24"/>
    </w:rPr>
  </w:style>
  <w:style w:type="character" w:styleId="a8">
    <w:name w:val="Strong"/>
    <w:qFormat/>
    <w:rsid w:val="008D124E"/>
    <w:rPr>
      <w:b/>
    </w:rPr>
  </w:style>
  <w:style w:type="paragraph" w:styleId="a9">
    <w:name w:val="List Paragraph"/>
    <w:basedOn w:val="a"/>
    <w:qFormat/>
    <w:rsid w:val="008D12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No Spacing"/>
    <w:aliases w:val="основа"/>
    <w:next w:val="a"/>
    <w:autoRedefine/>
    <w:uiPriority w:val="1"/>
    <w:qFormat/>
    <w:rsid w:val="008D124E"/>
    <w:pPr>
      <w:suppressAutoHyphens/>
      <w:spacing w:line="240" w:lineRule="auto"/>
      <w:ind w:firstLine="0"/>
    </w:pPr>
    <w:rPr>
      <w:rFonts w:ascii="Calibri" w:eastAsia="Calibri" w:hAnsi="Calibri" w:cs="Times New Roman"/>
      <w:sz w:val="22"/>
      <w:lang w:eastAsia="ar-SA"/>
    </w:rPr>
  </w:style>
  <w:style w:type="paragraph" w:customStyle="1" w:styleId="Pa4">
    <w:name w:val="Pa4"/>
    <w:basedOn w:val="a"/>
    <w:next w:val="a"/>
    <w:uiPriority w:val="99"/>
    <w:rsid w:val="000A740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customStyle="1" w:styleId="10">
    <w:name w:val="Заголовок 1 Знак"/>
    <w:basedOn w:val="a0"/>
    <w:link w:val="1"/>
    <w:rsid w:val="000A740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35A51"/>
    <w:rPr>
      <w:rFonts w:ascii="Arial" w:eastAsia="Calibri" w:hAnsi="Arial" w:cs="Arial"/>
      <w:b/>
      <w:bCs/>
      <w:i/>
      <w:iCs/>
      <w:szCs w:val="28"/>
    </w:rPr>
  </w:style>
  <w:style w:type="paragraph" w:styleId="ab">
    <w:name w:val="Normal (Web)"/>
    <w:basedOn w:val="a"/>
    <w:rsid w:val="00506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c">
    <w:name w:val="Hyperlink"/>
    <w:basedOn w:val="a0"/>
    <w:rsid w:val="00852B66"/>
    <w:rPr>
      <w:color w:val="0000FF"/>
      <w:u w:val="single"/>
    </w:rPr>
  </w:style>
  <w:style w:type="paragraph" w:styleId="ad">
    <w:name w:val="footer"/>
    <w:basedOn w:val="a"/>
    <w:link w:val="ae"/>
    <w:rsid w:val="00852B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rsid w:val="00852B66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852B66"/>
  </w:style>
  <w:style w:type="paragraph" w:customStyle="1" w:styleId="rvps706640">
    <w:name w:val="rvps706640"/>
    <w:basedOn w:val="a"/>
    <w:rsid w:val="00852B66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51798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79728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f2">
    <w:name w:val="Основной текст Знак"/>
    <w:basedOn w:val="a0"/>
    <w:link w:val="af1"/>
    <w:rsid w:val="00797289"/>
    <w:rPr>
      <w:rFonts w:eastAsia="SimSu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E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0A74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5A5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5_GR,ft,single space,FOOTNOTES,fn,ADB,WB-Fußnotentext,Footnote,Fußnote,WB-Fuﬂnotentext,Fuﬂnote,Текст сноски Знак2,Текст сноски Знак1 Знак,Текст сноски Знак Знак Знак,ft Знак1 Знак Знак,single space Знак Знак Знак,З,Знак1,Текст сноски Знак "/>
    <w:basedOn w:val="a"/>
    <w:link w:val="a4"/>
    <w:qFormat/>
    <w:rsid w:val="008D12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5_GR Знак,ft Знак,single space Знак,FOOTNOTES Знак,fn Знак,ADB Знак,WB-Fußnotentext Знак,Footnote Знак,Fußnote Знак,WB-Fuﬂnotentext Знак,Fuﬂnote Знак,Текст сноски Знак2 Знак,Текст сноски Знак1 Знак Знак,Текст сноски Знак Знак Знак Знак"/>
    <w:basedOn w:val="a0"/>
    <w:link w:val="a3"/>
    <w:rsid w:val="008D124E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aliases w:val="4_GR,Footnote number,ftref,fr,Footnote Reference Number,16 Point,Superscript 6 Point,Ref,de nota al pie,Знак сноски-FN,Ciae niinee-FN,Знак сноски 1"/>
    <w:rsid w:val="008D124E"/>
    <w:rPr>
      <w:vertAlign w:val="superscript"/>
    </w:rPr>
  </w:style>
  <w:style w:type="paragraph" w:styleId="a6">
    <w:name w:val="Subtitle"/>
    <w:basedOn w:val="a"/>
    <w:next w:val="a"/>
    <w:link w:val="a7"/>
    <w:autoRedefine/>
    <w:qFormat/>
    <w:rsid w:val="00044FBA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7">
    <w:name w:val="Подзаголовок Знак"/>
    <w:basedOn w:val="a0"/>
    <w:link w:val="a6"/>
    <w:rsid w:val="00044FBA"/>
    <w:rPr>
      <w:rFonts w:eastAsia="MS Gothic" w:cs="Times New Roman"/>
      <w:sz w:val="16"/>
      <w:szCs w:val="24"/>
    </w:rPr>
  </w:style>
  <w:style w:type="character" w:styleId="a8">
    <w:name w:val="Strong"/>
    <w:uiPriority w:val="22"/>
    <w:qFormat/>
    <w:rsid w:val="008D124E"/>
    <w:rPr>
      <w:b/>
    </w:rPr>
  </w:style>
  <w:style w:type="paragraph" w:styleId="a9">
    <w:name w:val="List Paragraph"/>
    <w:basedOn w:val="a"/>
    <w:qFormat/>
    <w:rsid w:val="008D12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No Spacing"/>
    <w:aliases w:val="основа"/>
    <w:next w:val="a"/>
    <w:autoRedefine/>
    <w:uiPriority w:val="1"/>
    <w:qFormat/>
    <w:rsid w:val="008D124E"/>
    <w:pPr>
      <w:suppressAutoHyphens/>
      <w:spacing w:line="240" w:lineRule="auto"/>
      <w:ind w:firstLine="0"/>
    </w:pPr>
    <w:rPr>
      <w:rFonts w:ascii="Calibri" w:eastAsia="Calibri" w:hAnsi="Calibri" w:cs="Times New Roman"/>
      <w:sz w:val="22"/>
      <w:lang w:eastAsia="ar-SA"/>
    </w:rPr>
  </w:style>
  <w:style w:type="paragraph" w:customStyle="1" w:styleId="Pa4">
    <w:name w:val="Pa4"/>
    <w:basedOn w:val="a"/>
    <w:next w:val="a"/>
    <w:uiPriority w:val="99"/>
    <w:rsid w:val="000A740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customStyle="1" w:styleId="10">
    <w:name w:val="Заголовок 1 Знак"/>
    <w:basedOn w:val="a0"/>
    <w:link w:val="1"/>
    <w:rsid w:val="000A740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35A51"/>
    <w:rPr>
      <w:rFonts w:ascii="Arial" w:eastAsia="Calibri" w:hAnsi="Arial" w:cs="Arial"/>
      <w:b/>
      <w:bCs/>
      <w:i/>
      <w:iCs/>
      <w:szCs w:val="28"/>
    </w:rPr>
  </w:style>
  <w:style w:type="paragraph" w:styleId="ab">
    <w:name w:val="Normal (Web)"/>
    <w:basedOn w:val="a"/>
    <w:rsid w:val="00506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c">
    <w:name w:val="Hyperlink"/>
    <w:basedOn w:val="a0"/>
    <w:rsid w:val="00852B66"/>
    <w:rPr>
      <w:color w:val="0000FF"/>
      <w:u w:val="single"/>
    </w:rPr>
  </w:style>
  <w:style w:type="paragraph" w:styleId="ad">
    <w:name w:val="footer"/>
    <w:basedOn w:val="a"/>
    <w:link w:val="ae"/>
    <w:rsid w:val="00852B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rsid w:val="00852B66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852B66"/>
  </w:style>
  <w:style w:type="paragraph" w:customStyle="1" w:styleId="rvps706640">
    <w:name w:val="rvps706640"/>
    <w:basedOn w:val="a"/>
    <w:rsid w:val="00852B66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51798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5577</Words>
  <Characters>31792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moycomp</cp:lastModifiedBy>
  <cp:revision>20</cp:revision>
  <dcterms:created xsi:type="dcterms:W3CDTF">2019-12-17T12:28:00Z</dcterms:created>
  <dcterms:modified xsi:type="dcterms:W3CDTF">2020-04-27T12:54:00Z</dcterms:modified>
</cp:coreProperties>
</file>