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8E1" w:rsidRDefault="005018E1">
      <w:pPr>
        <w:spacing w:line="28" w:lineRule="exact"/>
        <w:rPr>
          <w:sz w:val="24"/>
          <w:szCs w:val="24"/>
        </w:rPr>
      </w:pPr>
    </w:p>
    <w:p w:rsidR="005018E1" w:rsidRDefault="00D840F1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5018E1" w:rsidRDefault="00D840F1">
      <w:pPr>
        <w:numPr>
          <w:ilvl w:val="0"/>
          <w:numId w:val="1"/>
        </w:numPr>
        <w:tabs>
          <w:tab w:val="left" w:pos="1703"/>
        </w:tabs>
        <w:spacing w:line="235" w:lineRule="auto"/>
        <w:ind w:left="3040" w:right="1420" w:hanging="1623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ЗАЩИТЕ, ХРАНЕНИИ, ОБРАБОТКЕ И ПЕРЕДАЧЕ ПЕРСОНАЛЬНЫХ ДАННЫХ</w:t>
      </w:r>
    </w:p>
    <w:p w:rsidR="005018E1" w:rsidRDefault="00D840F1">
      <w:pPr>
        <w:spacing w:line="230" w:lineRule="auto"/>
        <w:ind w:left="2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РАБОТНИКОВ и ОБУЧАЮЩИХСЯ</w:t>
      </w:r>
    </w:p>
    <w:p w:rsidR="005018E1" w:rsidRDefault="005018E1">
      <w:pPr>
        <w:spacing w:line="365" w:lineRule="exact"/>
        <w:rPr>
          <w:sz w:val="24"/>
          <w:szCs w:val="24"/>
        </w:rPr>
      </w:pPr>
    </w:p>
    <w:p w:rsidR="005018E1" w:rsidRDefault="00D840F1">
      <w:pPr>
        <w:spacing w:line="238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Настоящее Положение о защите персональных данных (далее - Положение) </w:t>
      </w:r>
      <w:r w:rsidR="000C7EF1">
        <w:rPr>
          <w:rFonts w:eastAsia="Times New Roman"/>
          <w:sz w:val="23"/>
          <w:szCs w:val="23"/>
        </w:rPr>
        <w:t xml:space="preserve">МКОУ «Новогладовская ООШ» </w:t>
      </w:r>
      <w:r>
        <w:rPr>
          <w:rFonts w:eastAsia="Times New Roman"/>
          <w:sz w:val="23"/>
          <w:szCs w:val="23"/>
        </w:rPr>
        <w:t xml:space="preserve">(далее - ОО) разработано с целью защиты </w:t>
      </w:r>
      <w:r>
        <w:rPr>
          <w:rFonts w:eastAsia="Times New Roman"/>
          <w:sz w:val="23"/>
          <w:szCs w:val="23"/>
        </w:rPr>
        <w:t>информации, относящейся к личности и личной жизни работников и обучающихся (воспитанников) образовательной организации, в соответствии с</w:t>
      </w:r>
    </w:p>
    <w:p w:rsidR="005018E1" w:rsidRDefault="00D840F1">
      <w:pPr>
        <w:spacing w:line="227" w:lineRule="auto"/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Конституцией Российской Федерации,</w:t>
      </w:r>
    </w:p>
    <w:p w:rsidR="005018E1" w:rsidRDefault="00D840F1">
      <w:pPr>
        <w:spacing w:line="228" w:lineRule="auto"/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Трудовым кодексом Российской Федерации,</w:t>
      </w:r>
    </w:p>
    <w:p w:rsidR="005018E1" w:rsidRDefault="00D840F1">
      <w:pPr>
        <w:spacing w:line="228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Федеральным законом от 27.07.2006 года № 149</w:t>
      </w:r>
      <w:r>
        <w:rPr>
          <w:rFonts w:eastAsia="Times New Roman"/>
          <w:sz w:val="24"/>
          <w:szCs w:val="24"/>
        </w:rPr>
        <w:t>-ФЗ «Об информации, информационных технологиях и о защите информации»,</w:t>
      </w:r>
    </w:p>
    <w:p w:rsidR="005018E1" w:rsidRDefault="005018E1">
      <w:pPr>
        <w:spacing w:line="1" w:lineRule="exact"/>
        <w:rPr>
          <w:sz w:val="24"/>
          <w:szCs w:val="24"/>
        </w:rPr>
      </w:pPr>
    </w:p>
    <w:p w:rsidR="005018E1" w:rsidRDefault="00D840F1">
      <w:pPr>
        <w:spacing w:line="227" w:lineRule="auto"/>
        <w:ind w:firstLine="59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Федеральным законом от 27.07.2006 года № 152-ФЗ «О персональных данных», Федеральным законом от 29.12.2012 года</w:t>
      </w:r>
    </w:p>
    <w:p w:rsidR="005018E1" w:rsidRDefault="00D840F1">
      <w:pPr>
        <w:spacing w:line="231" w:lineRule="auto"/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№ 273-ФЗ «Об образовании в Российской Федерации»</w:t>
      </w:r>
    </w:p>
    <w:p w:rsidR="005018E1" w:rsidRDefault="00D840F1">
      <w:pPr>
        <w:spacing w:line="227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Постановлением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</w:t>
      </w:r>
    </w:p>
    <w:p w:rsidR="005018E1" w:rsidRDefault="005018E1">
      <w:pPr>
        <w:spacing w:line="2" w:lineRule="exact"/>
        <w:rPr>
          <w:sz w:val="24"/>
          <w:szCs w:val="24"/>
        </w:rPr>
      </w:pPr>
    </w:p>
    <w:p w:rsidR="005018E1" w:rsidRDefault="00D840F1">
      <w:pPr>
        <w:spacing w:line="228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Цель Положения</w:t>
      </w:r>
      <w:r>
        <w:rPr>
          <w:rFonts w:eastAsia="Times New Roman"/>
          <w:sz w:val="24"/>
          <w:szCs w:val="24"/>
        </w:rPr>
        <w:t xml:space="preserve"> – определение порядка обрабо</w:t>
      </w:r>
      <w:r>
        <w:rPr>
          <w:rFonts w:eastAsia="Times New Roman"/>
          <w:sz w:val="24"/>
          <w:szCs w:val="24"/>
        </w:rPr>
        <w:t>тки персональных данных, обеспечение защиты прав и свобод работников и обучающихся в ОО при обработке их персональных данных, а также установление ответственности должностных лиц, имеющих доступ к персональным данным работников и обучающихся ОО, за невыпол</w:t>
      </w:r>
      <w:r>
        <w:rPr>
          <w:rFonts w:eastAsia="Times New Roman"/>
          <w:sz w:val="24"/>
          <w:szCs w:val="24"/>
        </w:rPr>
        <w:t>нение требований норм, регулирующих обработку и защиту персональных данных.</w:t>
      </w:r>
    </w:p>
    <w:p w:rsidR="005018E1" w:rsidRDefault="005018E1">
      <w:pPr>
        <w:spacing w:line="2" w:lineRule="exact"/>
        <w:rPr>
          <w:sz w:val="24"/>
          <w:szCs w:val="24"/>
        </w:rPr>
      </w:pPr>
    </w:p>
    <w:p w:rsidR="005018E1" w:rsidRDefault="00D840F1">
      <w:pPr>
        <w:spacing w:line="227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Настоящее Положение вступает в силу со дня принятия и действует бессрочно, до замены его новым Положением.</w:t>
      </w:r>
    </w:p>
    <w:p w:rsidR="005018E1" w:rsidRDefault="005018E1">
      <w:pPr>
        <w:spacing w:line="1" w:lineRule="exact"/>
        <w:rPr>
          <w:sz w:val="24"/>
          <w:szCs w:val="24"/>
        </w:rPr>
      </w:pPr>
    </w:p>
    <w:p w:rsidR="005018E1" w:rsidRDefault="00D840F1">
      <w:pPr>
        <w:spacing w:line="228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Все работники и обучающиеся (законные представители) ОО должны быть озн</w:t>
      </w:r>
      <w:r>
        <w:rPr>
          <w:rFonts w:eastAsia="Times New Roman"/>
          <w:sz w:val="24"/>
          <w:szCs w:val="24"/>
        </w:rPr>
        <w:t>акомлены с настоящим Положением.</w:t>
      </w:r>
    </w:p>
    <w:p w:rsidR="005018E1" w:rsidRDefault="005018E1">
      <w:pPr>
        <w:spacing w:line="1" w:lineRule="exact"/>
        <w:rPr>
          <w:sz w:val="24"/>
          <w:szCs w:val="24"/>
        </w:rPr>
      </w:pPr>
    </w:p>
    <w:p w:rsidR="005018E1" w:rsidRDefault="00D840F1">
      <w:pPr>
        <w:spacing w:line="227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целей.</w:t>
      </w:r>
    </w:p>
    <w:p w:rsidR="005018E1" w:rsidRDefault="005018E1">
      <w:pPr>
        <w:spacing w:line="256" w:lineRule="exact"/>
        <w:rPr>
          <w:sz w:val="24"/>
          <w:szCs w:val="24"/>
        </w:rPr>
      </w:pPr>
    </w:p>
    <w:p w:rsidR="005018E1" w:rsidRDefault="00D840F1">
      <w:pPr>
        <w:numPr>
          <w:ilvl w:val="0"/>
          <w:numId w:val="2"/>
        </w:numPr>
        <w:tabs>
          <w:tab w:val="left" w:pos="4100"/>
        </w:tabs>
        <w:ind w:left="4100" w:hanging="23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Общие положения</w:t>
      </w:r>
    </w:p>
    <w:p w:rsidR="005018E1" w:rsidRDefault="005018E1">
      <w:pPr>
        <w:spacing w:line="3" w:lineRule="exact"/>
        <w:rPr>
          <w:sz w:val="24"/>
          <w:szCs w:val="24"/>
        </w:rPr>
      </w:pPr>
    </w:p>
    <w:p w:rsidR="005018E1" w:rsidRDefault="00D840F1">
      <w:pPr>
        <w:spacing w:line="234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1.1. </w:t>
      </w:r>
      <w:r>
        <w:rPr>
          <w:rFonts w:eastAsia="Times New Roman"/>
          <w:sz w:val="24"/>
          <w:szCs w:val="24"/>
        </w:rPr>
        <w:t>Субъект персональных данных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обучающийся и/или работник Образовательной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организации, к которому относятся соответствующие персональные данные.</w:t>
      </w:r>
    </w:p>
    <w:p w:rsidR="005018E1" w:rsidRDefault="005018E1">
      <w:pPr>
        <w:spacing w:line="14" w:lineRule="exact"/>
        <w:rPr>
          <w:sz w:val="24"/>
          <w:szCs w:val="24"/>
        </w:rPr>
      </w:pPr>
    </w:p>
    <w:p w:rsidR="005018E1" w:rsidRDefault="00D840F1">
      <w:pPr>
        <w:spacing w:line="237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1.2. </w:t>
      </w:r>
      <w:r>
        <w:rPr>
          <w:rFonts w:eastAsia="Times New Roman"/>
          <w:sz w:val="24"/>
          <w:szCs w:val="24"/>
        </w:rPr>
        <w:t>Персональные данные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любая информация, относящаяся к определенному или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определяемому на основании такой информации физическому лицу (су</w:t>
      </w:r>
      <w:r>
        <w:rPr>
          <w:rFonts w:eastAsia="Times New Roman"/>
          <w:sz w:val="24"/>
          <w:szCs w:val="24"/>
        </w:rPr>
        <w:t>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информация.</w:t>
      </w:r>
    </w:p>
    <w:p w:rsidR="005018E1" w:rsidRDefault="005018E1">
      <w:pPr>
        <w:spacing w:line="17" w:lineRule="exact"/>
        <w:rPr>
          <w:sz w:val="24"/>
          <w:szCs w:val="24"/>
        </w:rPr>
      </w:pPr>
    </w:p>
    <w:p w:rsidR="005018E1" w:rsidRDefault="00D840F1">
      <w:pPr>
        <w:spacing w:line="234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1.2.1. Персональные данные работника ОО - инфо</w:t>
      </w:r>
      <w:r>
        <w:rPr>
          <w:rFonts w:eastAsia="Times New Roman"/>
          <w:sz w:val="24"/>
          <w:szCs w:val="24"/>
        </w:rPr>
        <w:t>рмация, необходимая работодателю в связи с трудовыми отношениями и касающаяся конкретного работника.</w:t>
      </w:r>
    </w:p>
    <w:p w:rsidR="005018E1" w:rsidRDefault="005018E1">
      <w:pPr>
        <w:spacing w:line="14" w:lineRule="exact"/>
        <w:rPr>
          <w:sz w:val="24"/>
          <w:szCs w:val="24"/>
        </w:rPr>
      </w:pPr>
    </w:p>
    <w:p w:rsidR="005018E1" w:rsidRDefault="00D840F1">
      <w:pPr>
        <w:spacing w:line="238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1.3. </w:t>
      </w:r>
      <w:r>
        <w:rPr>
          <w:rFonts w:eastAsia="Times New Roman"/>
          <w:sz w:val="24"/>
          <w:szCs w:val="24"/>
        </w:rPr>
        <w:t>Обработка персональных данных – любые действия (операции) или совокупность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действия (операций), совершаемых с использованием средств </w:t>
      </w:r>
      <w:r>
        <w:rPr>
          <w:rFonts w:eastAsia="Times New Roman"/>
          <w:sz w:val="24"/>
          <w:szCs w:val="24"/>
        </w:rPr>
        <w:t>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</w:t>
      </w:r>
      <w:r>
        <w:rPr>
          <w:rFonts w:eastAsia="Times New Roman"/>
          <w:sz w:val="24"/>
          <w:szCs w:val="24"/>
        </w:rPr>
        <w:t>ичтожение персональных данных.</w:t>
      </w:r>
    </w:p>
    <w:p w:rsidR="005018E1" w:rsidRDefault="005018E1">
      <w:pPr>
        <w:spacing w:line="14" w:lineRule="exact"/>
        <w:rPr>
          <w:sz w:val="24"/>
          <w:szCs w:val="24"/>
        </w:rPr>
      </w:pPr>
    </w:p>
    <w:p w:rsidR="005018E1" w:rsidRDefault="00D840F1">
      <w:pPr>
        <w:spacing w:line="237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1.4. </w:t>
      </w:r>
      <w:r>
        <w:rPr>
          <w:rFonts w:eastAsia="Times New Roman"/>
          <w:sz w:val="24"/>
          <w:szCs w:val="24"/>
        </w:rPr>
        <w:t>Конфиденциальность персональных данных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обязательное для соблюдения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назначенного ответственного лица, получившего доступ к персональным данным субъектов персональных данных, требование не допускать их распространения б</w:t>
      </w:r>
      <w:r>
        <w:rPr>
          <w:rFonts w:eastAsia="Times New Roman"/>
          <w:sz w:val="24"/>
          <w:szCs w:val="24"/>
        </w:rPr>
        <w:t>ез согласия субъекта персональных данных или иного законного основания.</w:t>
      </w:r>
    </w:p>
    <w:p w:rsidR="005018E1" w:rsidRDefault="005018E1">
      <w:pPr>
        <w:spacing w:line="14" w:lineRule="exact"/>
        <w:rPr>
          <w:sz w:val="24"/>
          <w:szCs w:val="24"/>
        </w:rPr>
      </w:pPr>
    </w:p>
    <w:p w:rsidR="005018E1" w:rsidRDefault="00D840F1">
      <w:pPr>
        <w:spacing w:line="234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1.5. </w:t>
      </w:r>
      <w:r>
        <w:rPr>
          <w:rFonts w:eastAsia="Times New Roman"/>
          <w:sz w:val="24"/>
          <w:szCs w:val="24"/>
        </w:rPr>
        <w:t>Распространение персональных данных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действия, направленные на передачу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персональных данных определенному кругу лиц (передача персональных данных) или на</w:t>
      </w:r>
    </w:p>
    <w:p w:rsidR="005018E1" w:rsidRDefault="005018E1">
      <w:pPr>
        <w:sectPr w:rsidR="005018E1">
          <w:pgSz w:w="11900" w:h="16838"/>
          <w:pgMar w:top="1440" w:right="566" w:bottom="88" w:left="1420" w:header="0" w:footer="0" w:gutter="0"/>
          <w:cols w:space="720" w:equalWidth="0">
            <w:col w:w="9920"/>
          </w:cols>
        </w:sectPr>
      </w:pPr>
    </w:p>
    <w:p w:rsidR="005018E1" w:rsidRDefault="00D840F1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</w:t>
      </w:r>
      <w:r>
        <w:rPr>
          <w:rFonts w:eastAsia="Times New Roman"/>
          <w:sz w:val="24"/>
          <w:szCs w:val="24"/>
        </w:rPr>
        <w:t xml:space="preserve">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</w:t>
      </w:r>
      <w:r>
        <w:rPr>
          <w:rFonts w:eastAsia="Times New Roman"/>
          <w:sz w:val="24"/>
          <w:szCs w:val="24"/>
        </w:rPr>
        <w:t>иным способом.</w:t>
      </w:r>
    </w:p>
    <w:p w:rsidR="005018E1" w:rsidRDefault="005018E1">
      <w:pPr>
        <w:spacing w:line="14" w:lineRule="exact"/>
        <w:rPr>
          <w:sz w:val="20"/>
          <w:szCs w:val="20"/>
        </w:rPr>
      </w:pPr>
    </w:p>
    <w:p w:rsidR="005018E1" w:rsidRDefault="00D840F1">
      <w:pPr>
        <w:spacing w:line="234" w:lineRule="auto"/>
        <w:ind w:right="40" w:firstLine="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1.6. </w:t>
      </w:r>
      <w:r>
        <w:rPr>
          <w:rFonts w:eastAsia="Times New Roman"/>
          <w:sz w:val="24"/>
          <w:szCs w:val="24"/>
        </w:rPr>
        <w:t>Использование персональных данных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действия,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направленные на раскрытие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персональных данных неопределенному кругу лиц;</w:t>
      </w:r>
    </w:p>
    <w:p w:rsidR="005018E1" w:rsidRDefault="005018E1">
      <w:pPr>
        <w:spacing w:line="14" w:lineRule="exact"/>
        <w:rPr>
          <w:sz w:val="20"/>
          <w:szCs w:val="20"/>
        </w:rPr>
      </w:pPr>
    </w:p>
    <w:p w:rsidR="005018E1" w:rsidRDefault="00D840F1">
      <w:pPr>
        <w:numPr>
          <w:ilvl w:val="0"/>
          <w:numId w:val="3"/>
        </w:numPr>
        <w:tabs>
          <w:tab w:val="left" w:pos="572"/>
        </w:tabs>
        <w:spacing w:line="237" w:lineRule="auto"/>
        <w:ind w:left="20" w:right="40" w:firstLine="219"/>
        <w:jc w:val="both"/>
        <w:rPr>
          <w:rFonts w:eastAsia="Times New Roman"/>
          <w:sz w:val="17"/>
          <w:szCs w:val="17"/>
        </w:rPr>
      </w:pPr>
      <w:r>
        <w:rPr>
          <w:rFonts w:eastAsia="Times New Roman"/>
          <w:sz w:val="24"/>
          <w:szCs w:val="24"/>
        </w:rPr>
        <w:t>использование персональных данных - действия (операции) с персональными данными, совершаемые должностным лицом Обра</w:t>
      </w:r>
      <w:r>
        <w:rPr>
          <w:rFonts w:eastAsia="Times New Roman"/>
          <w:sz w:val="24"/>
          <w:szCs w:val="24"/>
        </w:rPr>
        <w:t>зовательной организации в целях принятия решений или совершения иных действий, порождающих юридические последствия в отношении субъекта персональных данных либо иным образом затрагивающих их права и свободы или права и свободы других лиц;</w:t>
      </w:r>
    </w:p>
    <w:p w:rsidR="005018E1" w:rsidRDefault="005018E1">
      <w:pPr>
        <w:spacing w:line="17" w:lineRule="exact"/>
        <w:rPr>
          <w:rFonts w:eastAsia="Times New Roman"/>
          <w:sz w:val="17"/>
          <w:szCs w:val="17"/>
        </w:rPr>
      </w:pPr>
    </w:p>
    <w:p w:rsidR="005018E1" w:rsidRDefault="00D840F1">
      <w:pPr>
        <w:numPr>
          <w:ilvl w:val="0"/>
          <w:numId w:val="3"/>
        </w:numPr>
        <w:tabs>
          <w:tab w:val="left" w:pos="577"/>
        </w:tabs>
        <w:spacing w:line="236" w:lineRule="auto"/>
        <w:ind w:left="20" w:right="40" w:firstLine="219"/>
        <w:jc w:val="both"/>
        <w:rPr>
          <w:rFonts w:eastAsia="Times New Roman"/>
          <w:sz w:val="17"/>
          <w:szCs w:val="17"/>
        </w:rPr>
      </w:pPr>
      <w:r>
        <w:rPr>
          <w:rFonts w:eastAsia="Times New Roman"/>
          <w:sz w:val="24"/>
          <w:szCs w:val="24"/>
        </w:rPr>
        <w:t>блокирование пер</w:t>
      </w:r>
      <w:r>
        <w:rPr>
          <w:rFonts w:eastAsia="Times New Roman"/>
          <w:sz w:val="24"/>
          <w:szCs w:val="24"/>
        </w:rPr>
        <w:t>сональных данных - временное прекращение сбора систематизации, накопления, использования, распространения персональных данных субъектов персональных данных, в том числе их передачи;</w:t>
      </w:r>
    </w:p>
    <w:p w:rsidR="005018E1" w:rsidRDefault="005018E1">
      <w:pPr>
        <w:spacing w:line="13" w:lineRule="exact"/>
        <w:rPr>
          <w:rFonts w:eastAsia="Times New Roman"/>
          <w:sz w:val="17"/>
          <w:szCs w:val="17"/>
        </w:rPr>
      </w:pPr>
    </w:p>
    <w:p w:rsidR="005018E1" w:rsidRDefault="00D840F1">
      <w:pPr>
        <w:numPr>
          <w:ilvl w:val="0"/>
          <w:numId w:val="3"/>
        </w:numPr>
        <w:tabs>
          <w:tab w:val="left" w:pos="577"/>
        </w:tabs>
        <w:spacing w:line="237" w:lineRule="auto"/>
        <w:ind w:left="20" w:right="40" w:firstLine="219"/>
        <w:jc w:val="both"/>
        <w:rPr>
          <w:rFonts w:eastAsia="Times New Roman"/>
          <w:sz w:val="17"/>
          <w:szCs w:val="17"/>
        </w:rPr>
      </w:pPr>
      <w:r>
        <w:rPr>
          <w:rFonts w:eastAsia="Times New Roman"/>
          <w:sz w:val="24"/>
          <w:szCs w:val="24"/>
        </w:rPr>
        <w:t>уничтожение персональных данных - действия,</w:t>
      </w:r>
      <w:r>
        <w:rPr>
          <w:rFonts w:eastAsia="Times New Roman"/>
          <w:sz w:val="24"/>
          <w:szCs w:val="24"/>
        </w:rPr>
        <w:t xml:space="preserve"> в результате которых невозможно восстановить содержание персональных данных в информационной системе персональных данных субъектов персональных данных или в результате которых уничтожаются материальные носители персональных данных субъектов персональных д</w:t>
      </w:r>
      <w:r>
        <w:rPr>
          <w:rFonts w:eastAsia="Times New Roman"/>
          <w:sz w:val="24"/>
          <w:szCs w:val="24"/>
        </w:rPr>
        <w:t>анных;</w:t>
      </w:r>
    </w:p>
    <w:p w:rsidR="005018E1" w:rsidRDefault="005018E1">
      <w:pPr>
        <w:spacing w:line="14" w:lineRule="exact"/>
        <w:rPr>
          <w:rFonts w:eastAsia="Times New Roman"/>
          <w:sz w:val="17"/>
          <w:szCs w:val="17"/>
        </w:rPr>
      </w:pPr>
    </w:p>
    <w:p w:rsidR="005018E1" w:rsidRDefault="00D840F1">
      <w:pPr>
        <w:numPr>
          <w:ilvl w:val="0"/>
          <w:numId w:val="3"/>
        </w:numPr>
        <w:tabs>
          <w:tab w:val="left" w:pos="577"/>
        </w:tabs>
        <w:spacing w:line="236" w:lineRule="auto"/>
        <w:ind w:left="20" w:right="40" w:firstLine="219"/>
        <w:jc w:val="both"/>
        <w:rPr>
          <w:rFonts w:eastAsia="Times New Roman"/>
          <w:sz w:val="17"/>
          <w:szCs w:val="17"/>
        </w:rPr>
      </w:pPr>
      <w:r>
        <w:rPr>
          <w:rFonts w:eastAsia="Times New Roman"/>
          <w:sz w:val="24"/>
          <w:szCs w:val="24"/>
        </w:rPr>
        <w:t>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5018E1" w:rsidRDefault="005018E1">
      <w:pPr>
        <w:spacing w:line="13" w:lineRule="exact"/>
        <w:rPr>
          <w:rFonts w:eastAsia="Times New Roman"/>
          <w:sz w:val="17"/>
          <w:szCs w:val="17"/>
        </w:rPr>
      </w:pPr>
    </w:p>
    <w:p w:rsidR="005018E1" w:rsidRDefault="00D840F1">
      <w:pPr>
        <w:numPr>
          <w:ilvl w:val="0"/>
          <w:numId w:val="3"/>
        </w:numPr>
        <w:tabs>
          <w:tab w:val="left" w:pos="577"/>
        </w:tabs>
        <w:spacing w:line="237" w:lineRule="auto"/>
        <w:ind w:left="20" w:right="40" w:firstLine="219"/>
        <w:jc w:val="both"/>
        <w:rPr>
          <w:rFonts w:eastAsia="Times New Roman"/>
          <w:sz w:val="17"/>
          <w:szCs w:val="17"/>
        </w:rPr>
      </w:pPr>
      <w:r>
        <w:rPr>
          <w:rFonts w:eastAsia="Times New Roman"/>
          <w:sz w:val="24"/>
          <w:szCs w:val="24"/>
        </w:rPr>
        <w:t>общедоступные персональны</w:t>
      </w:r>
      <w:r>
        <w:rPr>
          <w:rFonts w:eastAsia="Times New Roman"/>
          <w:sz w:val="24"/>
          <w:szCs w:val="24"/>
        </w:rPr>
        <w:t>е данные - персональные данные,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конфиденциальности;</w:t>
      </w:r>
    </w:p>
    <w:p w:rsidR="005018E1" w:rsidRDefault="005018E1">
      <w:pPr>
        <w:spacing w:line="1" w:lineRule="exact"/>
        <w:rPr>
          <w:rFonts w:eastAsia="Times New Roman"/>
          <w:sz w:val="17"/>
          <w:szCs w:val="17"/>
        </w:rPr>
      </w:pPr>
    </w:p>
    <w:p w:rsidR="005018E1" w:rsidRDefault="00D840F1">
      <w:pPr>
        <w:numPr>
          <w:ilvl w:val="0"/>
          <w:numId w:val="3"/>
        </w:numPr>
        <w:tabs>
          <w:tab w:val="left" w:pos="580"/>
        </w:tabs>
        <w:ind w:left="580" w:hanging="341"/>
        <w:rPr>
          <w:rFonts w:eastAsia="Times New Roman"/>
          <w:sz w:val="17"/>
          <w:szCs w:val="17"/>
        </w:rPr>
      </w:pPr>
      <w:r>
        <w:rPr>
          <w:rFonts w:eastAsia="Times New Roman"/>
          <w:sz w:val="24"/>
          <w:szCs w:val="24"/>
        </w:rPr>
        <w:t>информация - сведения (сообщения, данные) независимо от формы их представления;</w:t>
      </w:r>
    </w:p>
    <w:p w:rsidR="005018E1" w:rsidRDefault="005018E1">
      <w:pPr>
        <w:spacing w:line="12" w:lineRule="exact"/>
        <w:rPr>
          <w:rFonts w:eastAsia="Times New Roman"/>
          <w:sz w:val="17"/>
          <w:szCs w:val="17"/>
        </w:rPr>
      </w:pPr>
    </w:p>
    <w:p w:rsidR="005018E1" w:rsidRDefault="00D840F1">
      <w:pPr>
        <w:numPr>
          <w:ilvl w:val="0"/>
          <w:numId w:val="3"/>
        </w:numPr>
        <w:tabs>
          <w:tab w:val="left" w:pos="577"/>
        </w:tabs>
        <w:spacing w:line="236" w:lineRule="auto"/>
        <w:ind w:left="20" w:right="40" w:firstLine="219"/>
        <w:jc w:val="both"/>
        <w:rPr>
          <w:rFonts w:eastAsia="Times New Roman"/>
          <w:sz w:val="17"/>
          <w:szCs w:val="17"/>
        </w:rPr>
      </w:pPr>
      <w:r>
        <w:rPr>
          <w:rFonts w:eastAsia="Times New Roman"/>
          <w:sz w:val="24"/>
          <w:szCs w:val="24"/>
        </w:rPr>
        <w:t>документированная информация - зафиксированная на материальном носителе путем документирования информация с реквизитами, позволяющими определить такую информацию или ее матери</w:t>
      </w:r>
      <w:r>
        <w:rPr>
          <w:rFonts w:eastAsia="Times New Roman"/>
          <w:sz w:val="24"/>
          <w:szCs w:val="24"/>
        </w:rPr>
        <w:t>альный носитель.</w:t>
      </w:r>
    </w:p>
    <w:p w:rsidR="005018E1" w:rsidRDefault="005018E1">
      <w:pPr>
        <w:spacing w:line="13" w:lineRule="exact"/>
        <w:rPr>
          <w:rFonts w:eastAsia="Times New Roman"/>
          <w:sz w:val="17"/>
          <w:szCs w:val="17"/>
        </w:rPr>
      </w:pPr>
    </w:p>
    <w:p w:rsidR="005018E1" w:rsidRDefault="00D840F1">
      <w:pPr>
        <w:spacing w:line="237" w:lineRule="auto"/>
        <w:ind w:firstLine="540"/>
        <w:jc w:val="both"/>
        <w:rPr>
          <w:rFonts w:eastAsia="Times New Roman"/>
          <w:sz w:val="17"/>
          <w:szCs w:val="17"/>
        </w:rPr>
      </w:pPr>
      <w:r>
        <w:rPr>
          <w:rFonts w:eastAsia="Times New Roman"/>
          <w:b/>
          <w:bCs/>
          <w:sz w:val="24"/>
          <w:szCs w:val="24"/>
        </w:rPr>
        <w:t xml:space="preserve">1.7. </w:t>
      </w:r>
      <w:r>
        <w:rPr>
          <w:rFonts w:eastAsia="Times New Roman"/>
          <w:sz w:val="24"/>
          <w:szCs w:val="24"/>
        </w:rPr>
        <w:t>Информационная система ОО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информационная система,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представляющая собой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совокупность персональных данных, содержащихся в базе данных, а также информационных технологий и технических средств, позволяющих осуществлять обработку таких </w:t>
      </w:r>
      <w:r>
        <w:rPr>
          <w:rFonts w:eastAsia="Times New Roman"/>
          <w:sz w:val="24"/>
          <w:szCs w:val="24"/>
        </w:rPr>
        <w:t>персональных данных с использованием средств автоматизации или без использования таких средств.</w:t>
      </w:r>
    </w:p>
    <w:p w:rsidR="005018E1" w:rsidRDefault="005018E1">
      <w:pPr>
        <w:spacing w:line="127" w:lineRule="exact"/>
        <w:rPr>
          <w:sz w:val="20"/>
          <w:szCs w:val="20"/>
        </w:rPr>
      </w:pPr>
    </w:p>
    <w:p w:rsidR="005018E1" w:rsidRDefault="00D840F1">
      <w:pPr>
        <w:numPr>
          <w:ilvl w:val="0"/>
          <w:numId w:val="4"/>
        </w:numPr>
        <w:tabs>
          <w:tab w:val="left" w:pos="2300"/>
        </w:tabs>
        <w:ind w:left="2300" w:hanging="24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Персональные данные работников и обучающихся</w:t>
      </w:r>
    </w:p>
    <w:p w:rsidR="005018E1" w:rsidRDefault="005018E1">
      <w:pPr>
        <w:spacing w:line="118" w:lineRule="exact"/>
        <w:rPr>
          <w:sz w:val="20"/>
          <w:szCs w:val="20"/>
        </w:rPr>
      </w:pPr>
    </w:p>
    <w:p w:rsidR="005018E1" w:rsidRDefault="00D840F1">
      <w:pPr>
        <w:spacing w:line="228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2.1. </w:t>
      </w:r>
      <w:r>
        <w:rPr>
          <w:rFonts w:eastAsia="Times New Roman"/>
          <w:sz w:val="24"/>
          <w:szCs w:val="24"/>
        </w:rPr>
        <w:t>К персональным данным работника ОО,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получаемым работодателем и подлежащим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хранению у </w:t>
      </w:r>
      <w:r>
        <w:rPr>
          <w:rFonts w:eastAsia="Times New Roman"/>
          <w:sz w:val="24"/>
          <w:szCs w:val="24"/>
        </w:rPr>
        <w:t>работодателя в порядке, предусмотренном действующим законодательством и настоящим Положением, относятся следующие сведения, содержащиеся в личных делах работников:</w:t>
      </w:r>
    </w:p>
    <w:p w:rsidR="005018E1" w:rsidRDefault="00D840F1">
      <w:pPr>
        <w:numPr>
          <w:ilvl w:val="0"/>
          <w:numId w:val="5"/>
        </w:numPr>
        <w:tabs>
          <w:tab w:val="left" w:pos="660"/>
        </w:tabs>
        <w:spacing w:line="229" w:lineRule="auto"/>
        <w:ind w:left="660" w:hanging="1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паспортные данные работника;</w:t>
      </w:r>
    </w:p>
    <w:p w:rsidR="005018E1" w:rsidRDefault="000C7EF1">
      <w:pPr>
        <w:spacing w:line="227" w:lineRule="auto"/>
        <w:ind w:left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="00D840F1">
        <w:rPr>
          <w:rFonts w:eastAsia="Times New Roman"/>
          <w:sz w:val="24"/>
          <w:szCs w:val="24"/>
        </w:rPr>
        <w:t xml:space="preserve"> ИНН;</w:t>
      </w:r>
    </w:p>
    <w:p w:rsidR="005018E1" w:rsidRDefault="00D840F1">
      <w:pPr>
        <w:numPr>
          <w:ilvl w:val="0"/>
          <w:numId w:val="5"/>
        </w:numPr>
        <w:tabs>
          <w:tab w:val="left" w:pos="660"/>
        </w:tabs>
        <w:spacing w:line="227" w:lineRule="auto"/>
        <w:ind w:left="660" w:hanging="1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копия страхового свидетельства государственного пенсионн</w:t>
      </w:r>
      <w:r>
        <w:rPr>
          <w:rFonts w:eastAsia="Times New Roman"/>
          <w:sz w:val="24"/>
          <w:szCs w:val="24"/>
        </w:rPr>
        <w:t>ого страхования;</w:t>
      </w:r>
    </w:p>
    <w:p w:rsidR="005018E1" w:rsidRDefault="000C7EF1" w:rsidP="000C7EF1">
      <w:pPr>
        <w:tabs>
          <w:tab w:val="left" w:pos="713"/>
        </w:tabs>
        <w:spacing w:line="228" w:lineRule="auto"/>
        <w:ind w:left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D840F1">
        <w:rPr>
          <w:rFonts w:eastAsia="Times New Roman"/>
          <w:sz w:val="24"/>
          <w:szCs w:val="24"/>
        </w:rPr>
        <w:t>копия документа воинского учета (для военнообязанных и лиц, подлежащих призыву на военную службу);</w:t>
      </w:r>
    </w:p>
    <w:p w:rsidR="005018E1" w:rsidRDefault="005018E1">
      <w:pPr>
        <w:spacing w:line="1" w:lineRule="exact"/>
        <w:rPr>
          <w:rFonts w:eastAsia="Times New Roman"/>
          <w:sz w:val="24"/>
          <w:szCs w:val="24"/>
        </w:rPr>
      </w:pPr>
    </w:p>
    <w:p w:rsidR="005018E1" w:rsidRDefault="00D840F1">
      <w:pPr>
        <w:numPr>
          <w:ilvl w:val="0"/>
          <w:numId w:val="5"/>
        </w:numPr>
        <w:tabs>
          <w:tab w:val="left" w:pos="722"/>
        </w:tabs>
        <w:spacing w:line="227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копия документа об образовании, квалификации или наличии специальных знаний (при поступлении на работу, требующую специальных знаний или сп</w:t>
      </w:r>
      <w:r>
        <w:rPr>
          <w:rFonts w:eastAsia="Times New Roman"/>
          <w:sz w:val="24"/>
          <w:szCs w:val="24"/>
        </w:rPr>
        <w:t>ециальной подготовки);</w:t>
      </w:r>
    </w:p>
    <w:p w:rsidR="005018E1" w:rsidRDefault="005018E1">
      <w:pPr>
        <w:spacing w:line="1" w:lineRule="exact"/>
        <w:rPr>
          <w:rFonts w:eastAsia="Times New Roman"/>
          <w:sz w:val="24"/>
          <w:szCs w:val="24"/>
        </w:rPr>
      </w:pPr>
    </w:p>
    <w:p w:rsidR="005018E1" w:rsidRDefault="00D840F1">
      <w:pPr>
        <w:numPr>
          <w:ilvl w:val="0"/>
          <w:numId w:val="5"/>
        </w:numPr>
        <w:tabs>
          <w:tab w:val="left" w:pos="727"/>
        </w:tabs>
        <w:spacing w:line="228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анкетные данные, заполненные работником при поступлении на работу или в процессе работы (в том числе - автобиография, сведения о семейном положении работника, перемене фамилии, наличии детей и иждивенцев);</w:t>
      </w:r>
    </w:p>
    <w:p w:rsidR="005018E1" w:rsidRDefault="00D840F1">
      <w:pPr>
        <w:numPr>
          <w:ilvl w:val="0"/>
          <w:numId w:val="5"/>
        </w:numPr>
        <w:tabs>
          <w:tab w:val="left" w:pos="660"/>
        </w:tabs>
        <w:spacing w:line="227" w:lineRule="auto"/>
        <w:ind w:left="660" w:hanging="1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документы о возрасте малол</w:t>
      </w:r>
      <w:r>
        <w:rPr>
          <w:rFonts w:eastAsia="Times New Roman"/>
          <w:sz w:val="24"/>
          <w:szCs w:val="24"/>
        </w:rPr>
        <w:t>етних детей и месте их обучения;</w:t>
      </w:r>
    </w:p>
    <w:p w:rsidR="005018E1" w:rsidRDefault="00D840F1">
      <w:pPr>
        <w:numPr>
          <w:ilvl w:val="0"/>
          <w:numId w:val="5"/>
        </w:numPr>
        <w:tabs>
          <w:tab w:val="left" w:pos="660"/>
        </w:tabs>
        <w:spacing w:line="229" w:lineRule="auto"/>
        <w:ind w:left="660" w:hanging="1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документы о состоянии здоровья (сведения об инвалидности, о беременности и т.п.);</w:t>
      </w:r>
    </w:p>
    <w:p w:rsidR="005018E1" w:rsidRDefault="00D840F1">
      <w:pPr>
        <w:numPr>
          <w:ilvl w:val="0"/>
          <w:numId w:val="5"/>
        </w:numPr>
        <w:tabs>
          <w:tab w:val="left" w:pos="672"/>
        </w:tabs>
        <w:spacing w:line="227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иные документы, которые с учетом специфики работы и в соответствии с законодательством Российской Федерации должны быть предъявлены работнико</w:t>
      </w:r>
      <w:r>
        <w:rPr>
          <w:rFonts w:eastAsia="Times New Roman"/>
          <w:sz w:val="24"/>
          <w:szCs w:val="24"/>
        </w:rPr>
        <w:t>м при заключении трудового договора или в период его действия (включая медицинские заключения, предъявляемые работником при прохождении обязательных предварительных и периодических медицинских осмотров);</w:t>
      </w:r>
    </w:p>
    <w:p w:rsidR="005018E1" w:rsidRDefault="005018E1">
      <w:pPr>
        <w:spacing w:line="5" w:lineRule="exact"/>
        <w:rPr>
          <w:rFonts w:eastAsia="Times New Roman"/>
          <w:sz w:val="24"/>
          <w:szCs w:val="24"/>
        </w:rPr>
      </w:pPr>
    </w:p>
    <w:p w:rsidR="005018E1" w:rsidRDefault="00D840F1">
      <w:pPr>
        <w:numPr>
          <w:ilvl w:val="0"/>
          <w:numId w:val="5"/>
        </w:numPr>
        <w:tabs>
          <w:tab w:val="left" w:pos="660"/>
        </w:tabs>
        <w:spacing w:line="227" w:lineRule="auto"/>
        <w:ind w:left="660" w:hanging="1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трудовой договор;</w:t>
      </w:r>
    </w:p>
    <w:p w:rsidR="005018E1" w:rsidRDefault="00D840F1">
      <w:pPr>
        <w:numPr>
          <w:ilvl w:val="0"/>
          <w:numId w:val="5"/>
        </w:numPr>
        <w:tabs>
          <w:tab w:val="left" w:pos="660"/>
        </w:tabs>
        <w:spacing w:line="227" w:lineRule="auto"/>
        <w:ind w:left="660" w:hanging="1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заключение по данным психологического исследования (если такое имеется);</w:t>
      </w:r>
    </w:p>
    <w:p w:rsidR="005018E1" w:rsidRDefault="005018E1">
      <w:pPr>
        <w:sectPr w:rsidR="005018E1">
          <w:pgSz w:w="11900" w:h="16838"/>
          <w:pgMar w:top="568" w:right="566" w:bottom="59" w:left="1420" w:header="0" w:footer="0" w:gutter="0"/>
          <w:cols w:space="720" w:equalWidth="0">
            <w:col w:w="9920"/>
          </w:cols>
        </w:sectPr>
      </w:pPr>
    </w:p>
    <w:p w:rsidR="005018E1" w:rsidRDefault="00D840F1">
      <w:pPr>
        <w:numPr>
          <w:ilvl w:val="0"/>
          <w:numId w:val="6"/>
        </w:numPr>
        <w:tabs>
          <w:tab w:val="left" w:pos="804"/>
        </w:tabs>
        <w:spacing w:line="228" w:lineRule="auto"/>
        <w:ind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копии приказов о приеме, переводах, увольнении, повышении заработной платы, премировании, поощрениях и взысканиях;</w:t>
      </w:r>
    </w:p>
    <w:p w:rsidR="005018E1" w:rsidRDefault="005018E1">
      <w:pPr>
        <w:spacing w:line="1" w:lineRule="exact"/>
        <w:rPr>
          <w:rFonts w:eastAsia="Times New Roman"/>
          <w:sz w:val="24"/>
          <w:szCs w:val="24"/>
        </w:rPr>
      </w:pPr>
    </w:p>
    <w:p w:rsidR="005018E1" w:rsidRDefault="00D840F1">
      <w:pPr>
        <w:numPr>
          <w:ilvl w:val="0"/>
          <w:numId w:val="6"/>
        </w:numPr>
        <w:tabs>
          <w:tab w:val="left" w:pos="660"/>
        </w:tabs>
        <w:spacing w:line="229" w:lineRule="auto"/>
        <w:ind w:left="660" w:hanging="1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личная карточка по форме Т-2;</w:t>
      </w:r>
    </w:p>
    <w:p w:rsidR="005018E1" w:rsidRDefault="00D840F1">
      <w:pPr>
        <w:numPr>
          <w:ilvl w:val="0"/>
          <w:numId w:val="6"/>
        </w:numPr>
        <w:tabs>
          <w:tab w:val="left" w:pos="660"/>
        </w:tabs>
        <w:spacing w:line="227" w:lineRule="auto"/>
        <w:ind w:left="660" w:hanging="1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заявления, объя</w:t>
      </w:r>
      <w:r>
        <w:rPr>
          <w:rFonts w:eastAsia="Times New Roman"/>
          <w:sz w:val="24"/>
          <w:szCs w:val="24"/>
        </w:rPr>
        <w:t>снительные и служебные записки работника;</w:t>
      </w:r>
    </w:p>
    <w:p w:rsidR="005018E1" w:rsidRDefault="00D840F1">
      <w:pPr>
        <w:numPr>
          <w:ilvl w:val="0"/>
          <w:numId w:val="6"/>
        </w:numPr>
        <w:tabs>
          <w:tab w:val="left" w:pos="660"/>
        </w:tabs>
        <w:spacing w:line="227" w:lineRule="auto"/>
        <w:ind w:left="660" w:hanging="1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документы о прохождении работником аттестации, повышения квалификации;</w:t>
      </w:r>
    </w:p>
    <w:p w:rsidR="005018E1" w:rsidRDefault="00D840F1">
      <w:pPr>
        <w:numPr>
          <w:ilvl w:val="0"/>
          <w:numId w:val="6"/>
        </w:numPr>
        <w:tabs>
          <w:tab w:val="left" w:pos="708"/>
        </w:tabs>
        <w:spacing w:line="228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иные документы, содержащие сведения о работнике, нахождение которых в личном деле работника необходимо для документального оформления трудовых </w:t>
      </w:r>
      <w:r>
        <w:rPr>
          <w:rFonts w:eastAsia="Times New Roman"/>
          <w:sz w:val="24"/>
          <w:szCs w:val="24"/>
        </w:rPr>
        <w:t>правоотношений с работником (включая приговоры суда о запрете заниматься педагогической деятельностью или занимать руководящие должности).</w:t>
      </w:r>
    </w:p>
    <w:p w:rsidR="000C7EF1" w:rsidRDefault="000C7EF1" w:rsidP="000C7EF1">
      <w:pPr>
        <w:tabs>
          <w:tab w:val="left" w:pos="708"/>
        </w:tabs>
        <w:spacing w:line="228" w:lineRule="auto"/>
        <w:ind w:left="539"/>
        <w:jc w:val="both"/>
        <w:rPr>
          <w:rFonts w:eastAsia="Times New Roman"/>
          <w:sz w:val="24"/>
          <w:szCs w:val="24"/>
        </w:rPr>
      </w:pPr>
    </w:p>
    <w:p w:rsidR="005018E1" w:rsidRDefault="00D840F1">
      <w:pPr>
        <w:spacing w:line="228" w:lineRule="auto"/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2.2. </w:t>
      </w:r>
      <w:r>
        <w:rPr>
          <w:rFonts w:eastAsia="Times New Roman"/>
          <w:sz w:val="24"/>
          <w:szCs w:val="24"/>
        </w:rPr>
        <w:t>К персональным данным обучающихся (воспитанников) ОО, получаемых ОО 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подлежащих хранению в ОО в порядке, предус</w:t>
      </w:r>
      <w:r>
        <w:rPr>
          <w:rFonts w:eastAsia="Times New Roman"/>
          <w:sz w:val="24"/>
          <w:szCs w:val="24"/>
        </w:rPr>
        <w:t>мотренном действующим законодательством и настоящим Положением, относятся следующие сведения, содержащиеся в информационной системе ОО:</w:t>
      </w:r>
    </w:p>
    <w:p w:rsidR="005018E1" w:rsidRDefault="00D840F1">
      <w:pPr>
        <w:spacing w:line="228" w:lineRule="auto"/>
        <w:ind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документы, удостоверяющие личность обучающегося (свидетельство о рождении или паспорт);</w:t>
      </w:r>
    </w:p>
    <w:p w:rsidR="005018E1" w:rsidRDefault="005018E1">
      <w:pPr>
        <w:spacing w:line="1" w:lineRule="exact"/>
        <w:rPr>
          <w:rFonts w:eastAsia="Times New Roman"/>
          <w:sz w:val="24"/>
          <w:szCs w:val="24"/>
        </w:rPr>
      </w:pPr>
    </w:p>
    <w:p w:rsidR="005018E1" w:rsidRDefault="00D840F1">
      <w:pPr>
        <w:spacing w:line="227" w:lineRule="auto"/>
        <w:ind w:left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документы о месте проживани</w:t>
      </w:r>
      <w:r>
        <w:rPr>
          <w:rFonts w:eastAsia="Times New Roman"/>
          <w:sz w:val="24"/>
          <w:szCs w:val="24"/>
        </w:rPr>
        <w:t>я;</w:t>
      </w:r>
    </w:p>
    <w:p w:rsidR="005018E1" w:rsidRDefault="00D840F1">
      <w:pPr>
        <w:spacing w:line="227" w:lineRule="auto"/>
        <w:ind w:left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документы о составе семьи;</w:t>
      </w:r>
    </w:p>
    <w:p w:rsidR="005018E1" w:rsidRDefault="00D840F1">
      <w:pPr>
        <w:spacing w:line="227" w:lineRule="auto"/>
        <w:ind w:left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паспортные данные родителей (законных представителей) обучающегося;</w:t>
      </w:r>
    </w:p>
    <w:p w:rsidR="005018E1" w:rsidRDefault="00D840F1">
      <w:pPr>
        <w:spacing w:line="229" w:lineRule="auto"/>
        <w:ind w:left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копия страхового свидетельства государственного пенсионного страхования;</w:t>
      </w:r>
    </w:p>
    <w:p w:rsidR="005018E1" w:rsidRDefault="00D840F1">
      <w:pPr>
        <w:spacing w:line="227" w:lineRule="auto"/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– документы, подтверждающие права на дополнительные гарантии и </w:t>
      </w:r>
      <w:r>
        <w:rPr>
          <w:rFonts w:eastAsia="Times New Roman"/>
          <w:sz w:val="24"/>
          <w:szCs w:val="24"/>
        </w:rPr>
        <w:t>компенсации по определенным основаниям, предусмотренным законодательством (родители-инвалиды, неполная семья, ребенок-сирота и т.п.);</w:t>
      </w:r>
    </w:p>
    <w:p w:rsidR="005018E1" w:rsidRDefault="005018E1">
      <w:pPr>
        <w:spacing w:line="2" w:lineRule="exact"/>
        <w:rPr>
          <w:rFonts w:eastAsia="Times New Roman"/>
          <w:sz w:val="24"/>
          <w:szCs w:val="24"/>
        </w:rPr>
      </w:pPr>
    </w:p>
    <w:p w:rsidR="005018E1" w:rsidRDefault="00D840F1">
      <w:pPr>
        <w:spacing w:line="228" w:lineRule="auto"/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</w:t>
      </w:r>
      <w:r w:rsidR="000C7EF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иные документы, содержащие персональные данные (в том числе сведения, необходимые для предоставления обучающемуся (его </w:t>
      </w:r>
      <w:r>
        <w:rPr>
          <w:rFonts w:eastAsia="Times New Roman"/>
          <w:sz w:val="24"/>
          <w:szCs w:val="24"/>
        </w:rPr>
        <w:t>родителям, законным представителям) гарантий и компенсаций, установленных действующим законодательством).</w:t>
      </w:r>
    </w:p>
    <w:p w:rsidR="005018E1" w:rsidRDefault="005018E1">
      <w:pPr>
        <w:spacing w:line="255" w:lineRule="exact"/>
        <w:rPr>
          <w:sz w:val="20"/>
          <w:szCs w:val="20"/>
        </w:rPr>
      </w:pPr>
    </w:p>
    <w:p w:rsidR="005018E1" w:rsidRDefault="00D840F1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Правила обработки персональных данных</w:t>
      </w:r>
    </w:p>
    <w:p w:rsidR="005018E1" w:rsidRDefault="00D840F1">
      <w:pPr>
        <w:spacing w:line="226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3.1. </w:t>
      </w:r>
      <w:r>
        <w:rPr>
          <w:rFonts w:eastAsia="Times New Roman"/>
          <w:sz w:val="24"/>
          <w:szCs w:val="24"/>
        </w:rPr>
        <w:t>Образовательная организация определяет объем, содержание обрабатываемых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персональных данных работников </w:t>
      </w:r>
      <w:r>
        <w:rPr>
          <w:rFonts w:eastAsia="Times New Roman"/>
          <w:sz w:val="24"/>
          <w:szCs w:val="24"/>
        </w:rPr>
        <w:t>и обучающихся, руководствуясь Конституцией Российской Федерации, Трудовым кодексом Российской Федерации, Законом Российской Федерации «Об образовании» и иными федеральными законами.</w:t>
      </w:r>
    </w:p>
    <w:p w:rsidR="005018E1" w:rsidRDefault="005018E1">
      <w:pPr>
        <w:spacing w:line="2" w:lineRule="exact"/>
        <w:rPr>
          <w:sz w:val="20"/>
          <w:szCs w:val="20"/>
        </w:rPr>
      </w:pPr>
    </w:p>
    <w:p w:rsidR="005018E1" w:rsidRDefault="00D840F1">
      <w:pPr>
        <w:spacing w:line="237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3.2. </w:t>
      </w:r>
      <w:r>
        <w:rPr>
          <w:rFonts w:eastAsia="Times New Roman"/>
          <w:sz w:val="23"/>
          <w:szCs w:val="23"/>
        </w:rPr>
        <w:t>Обработка персональных данных работников осуществляется исключительн</w:t>
      </w:r>
      <w:r>
        <w:rPr>
          <w:rFonts w:eastAsia="Times New Roman"/>
          <w:sz w:val="23"/>
          <w:szCs w:val="23"/>
        </w:rPr>
        <w:t>о в целях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обеспечения соблюдения законов и иных нормативных правовых актов, содействия работникам в трудоустройстве, обучении и продвижении по службе, а также обеспечения личной безопасности работников, сохранности имущества, контроля количества и качества</w:t>
      </w:r>
      <w:r>
        <w:rPr>
          <w:rFonts w:eastAsia="Times New Roman"/>
          <w:sz w:val="23"/>
          <w:szCs w:val="23"/>
        </w:rPr>
        <w:t xml:space="preserve"> выполняемой работы.</w:t>
      </w:r>
    </w:p>
    <w:p w:rsidR="005018E1" w:rsidRDefault="005018E1">
      <w:pPr>
        <w:spacing w:line="5" w:lineRule="exact"/>
        <w:rPr>
          <w:sz w:val="20"/>
          <w:szCs w:val="20"/>
        </w:rPr>
      </w:pPr>
    </w:p>
    <w:p w:rsidR="005018E1" w:rsidRDefault="00D840F1">
      <w:pPr>
        <w:spacing w:line="227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Обработка персональных данных работников и обучающихся (воспитанников) ОУ может осуществляться исключительно в целях обеспечения соблюдения законов и иных нормативных правовых актов; содействия обучающимся в обучении, трудоустройстве;</w:t>
      </w:r>
      <w:r>
        <w:rPr>
          <w:rFonts w:eastAsia="Times New Roman"/>
          <w:sz w:val="24"/>
          <w:szCs w:val="24"/>
        </w:rPr>
        <w:t xml:space="preserve"> обеспечения их личной безопасности; контроля качества обучения и обеспечения сохранности имущества.</w:t>
      </w:r>
    </w:p>
    <w:p w:rsidR="005018E1" w:rsidRDefault="005018E1">
      <w:pPr>
        <w:spacing w:line="5" w:lineRule="exact"/>
        <w:rPr>
          <w:sz w:val="20"/>
          <w:szCs w:val="20"/>
        </w:rPr>
      </w:pPr>
    </w:p>
    <w:p w:rsidR="005018E1" w:rsidRDefault="00D840F1">
      <w:pPr>
        <w:spacing w:line="228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3.3. </w:t>
      </w:r>
      <w:r>
        <w:rPr>
          <w:rFonts w:eastAsia="Times New Roman"/>
          <w:sz w:val="24"/>
          <w:szCs w:val="24"/>
        </w:rPr>
        <w:t>Все персональные данные работника ОО предоставляются работником лично, за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исключением случаев, предусмотренных федеральным законом. Если персональные</w:t>
      </w:r>
      <w:r>
        <w:rPr>
          <w:rFonts w:eastAsia="Times New Roman"/>
          <w:sz w:val="24"/>
          <w:szCs w:val="24"/>
        </w:rPr>
        <w:t xml:space="preserve"> данные работника возможно получить только у третьей стороны, то работодатель обязан заранее уведомить об этом работника и получить его письменное согласие. Работодатель должен сообщить работнику о целях, предполагаемых источниках и способах получения перс</w:t>
      </w:r>
      <w:r>
        <w:rPr>
          <w:rFonts w:eastAsia="Times New Roman"/>
          <w:sz w:val="24"/>
          <w:szCs w:val="24"/>
        </w:rPr>
        <w:t>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получение.</w:t>
      </w:r>
    </w:p>
    <w:p w:rsidR="005018E1" w:rsidRDefault="005018E1">
      <w:pPr>
        <w:spacing w:line="1" w:lineRule="exact"/>
        <w:rPr>
          <w:sz w:val="20"/>
          <w:szCs w:val="20"/>
        </w:rPr>
      </w:pPr>
    </w:p>
    <w:p w:rsidR="005018E1" w:rsidRDefault="00D840F1">
      <w:pPr>
        <w:spacing w:line="228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3.4. </w:t>
      </w:r>
      <w:r>
        <w:rPr>
          <w:rFonts w:eastAsia="Times New Roman"/>
          <w:sz w:val="24"/>
          <w:szCs w:val="24"/>
        </w:rPr>
        <w:t>Работники и родители (законные представители) обучающегося (воспитанника) должны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быть проинформиро</w:t>
      </w:r>
      <w:r>
        <w:rPr>
          <w:rFonts w:eastAsia="Times New Roman"/>
          <w:sz w:val="24"/>
          <w:szCs w:val="24"/>
        </w:rPr>
        <w:t>ваны о целях обработки персональных данных.</w:t>
      </w:r>
    </w:p>
    <w:p w:rsidR="005018E1" w:rsidRDefault="005018E1">
      <w:pPr>
        <w:spacing w:line="2" w:lineRule="exact"/>
        <w:rPr>
          <w:sz w:val="20"/>
          <w:szCs w:val="20"/>
        </w:rPr>
      </w:pPr>
    </w:p>
    <w:p w:rsidR="005018E1" w:rsidRDefault="00D840F1">
      <w:pPr>
        <w:spacing w:line="237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3.5. </w:t>
      </w:r>
      <w:r>
        <w:rPr>
          <w:rFonts w:eastAsia="Times New Roman"/>
          <w:sz w:val="23"/>
          <w:szCs w:val="23"/>
        </w:rPr>
        <w:t>Образовательная организация не имеет права получать и обрабатывать персональные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данные работника, обучающегося (воспитанника) о его политических, религиозных и иных убеждениях и частной жизни без письменног</w:t>
      </w:r>
      <w:r>
        <w:rPr>
          <w:rFonts w:eastAsia="Times New Roman"/>
          <w:sz w:val="23"/>
          <w:szCs w:val="23"/>
        </w:rPr>
        <w:t>о согласия работника, обучающегося (воспитанника).</w:t>
      </w:r>
    </w:p>
    <w:p w:rsidR="005018E1" w:rsidRDefault="005018E1">
      <w:pPr>
        <w:spacing w:line="2" w:lineRule="exact"/>
        <w:rPr>
          <w:sz w:val="20"/>
          <w:szCs w:val="20"/>
        </w:rPr>
      </w:pPr>
    </w:p>
    <w:p w:rsidR="005018E1" w:rsidRDefault="00D840F1">
      <w:pPr>
        <w:numPr>
          <w:ilvl w:val="1"/>
          <w:numId w:val="7"/>
        </w:numPr>
        <w:tabs>
          <w:tab w:val="left" w:pos="943"/>
        </w:tabs>
        <w:spacing w:line="228" w:lineRule="auto"/>
        <w:ind w:firstLine="53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не имеет права получать и обрабатывать персональные данные работника, обучающегося (воспитанника) о его членстве в общественных объединениях или его профсоюзной деятельности, за исключением </w:t>
      </w:r>
      <w:r>
        <w:rPr>
          <w:rFonts w:eastAsia="Times New Roman"/>
          <w:sz w:val="24"/>
          <w:szCs w:val="24"/>
        </w:rPr>
        <w:t>случаев, предусмотренных федеральным законом.</w:t>
      </w:r>
    </w:p>
    <w:p w:rsidR="005018E1" w:rsidRDefault="00D840F1">
      <w:pPr>
        <w:spacing w:line="235" w:lineRule="auto"/>
        <w:ind w:left="4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3.6. </w:t>
      </w:r>
      <w:r>
        <w:rPr>
          <w:rFonts w:eastAsia="Times New Roman"/>
          <w:sz w:val="24"/>
          <w:szCs w:val="24"/>
        </w:rPr>
        <w:t>Согласие субъекта персональных данных не требуется в следующих случаях:</w:t>
      </w:r>
    </w:p>
    <w:p w:rsidR="005018E1" w:rsidRDefault="005018E1">
      <w:pPr>
        <w:spacing w:line="13" w:lineRule="exact"/>
        <w:rPr>
          <w:rFonts w:eastAsia="Times New Roman"/>
          <w:sz w:val="24"/>
          <w:szCs w:val="24"/>
        </w:rPr>
      </w:pPr>
    </w:p>
    <w:p w:rsidR="005018E1" w:rsidRDefault="00D840F1">
      <w:pPr>
        <w:numPr>
          <w:ilvl w:val="0"/>
          <w:numId w:val="7"/>
        </w:numPr>
        <w:tabs>
          <w:tab w:val="left" w:pos="778"/>
        </w:tabs>
        <w:spacing w:line="250" w:lineRule="auto"/>
        <w:ind w:left="20" w:right="40" w:firstLine="45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23"/>
          <w:szCs w:val="23"/>
        </w:rPr>
        <w:t>обработка персональных данных осуществляется на основании Трудового кодекса РФ, Федерального закона от 29.12.2012 г. № 273-ФЗ «Об об</w:t>
      </w:r>
      <w:r>
        <w:rPr>
          <w:rFonts w:eastAsia="Times New Roman"/>
          <w:sz w:val="23"/>
          <w:szCs w:val="23"/>
        </w:rPr>
        <w:t>разовании в Российской Федерации» или иного федерального закона, устанавливающего ее цель, условия получения персональных данных</w:t>
      </w:r>
    </w:p>
    <w:p w:rsidR="005018E1" w:rsidRDefault="005018E1">
      <w:pPr>
        <w:sectPr w:rsidR="005018E1">
          <w:pgSz w:w="11900" w:h="16838"/>
          <w:pgMar w:top="559" w:right="566" w:bottom="443" w:left="1420" w:header="0" w:footer="0" w:gutter="0"/>
          <w:cols w:space="720" w:equalWidth="0">
            <w:col w:w="9920"/>
          </w:cols>
        </w:sectPr>
      </w:pPr>
    </w:p>
    <w:p w:rsidR="005018E1" w:rsidRDefault="00D840F1">
      <w:pPr>
        <w:numPr>
          <w:ilvl w:val="0"/>
          <w:numId w:val="8"/>
        </w:numPr>
        <w:tabs>
          <w:tab w:val="left" w:pos="249"/>
        </w:tabs>
        <w:spacing w:line="234" w:lineRule="auto"/>
        <w:ind w:left="21" w:right="40" w:hanging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круг субъектов, персональные данные которых подлежат обработке, а также определяющего полномочия Образова</w:t>
      </w:r>
      <w:r>
        <w:rPr>
          <w:rFonts w:eastAsia="Times New Roman"/>
          <w:sz w:val="24"/>
          <w:szCs w:val="24"/>
        </w:rPr>
        <w:t>тельного организации;</w:t>
      </w:r>
    </w:p>
    <w:p w:rsidR="005018E1" w:rsidRDefault="005018E1">
      <w:pPr>
        <w:spacing w:line="13" w:lineRule="exact"/>
        <w:rPr>
          <w:rFonts w:eastAsia="Times New Roman"/>
          <w:sz w:val="24"/>
          <w:szCs w:val="24"/>
        </w:rPr>
      </w:pPr>
    </w:p>
    <w:p w:rsidR="005018E1" w:rsidRDefault="00D840F1">
      <w:pPr>
        <w:numPr>
          <w:ilvl w:val="1"/>
          <w:numId w:val="8"/>
        </w:numPr>
        <w:tabs>
          <w:tab w:val="left" w:pos="701"/>
        </w:tabs>
        <w:ind w:left="701" w:hanging="221"/>
        <w:rPr>
          <w:rFonts w:eastAsia="Times New Roman"/>
          <w:sz w:val="16"/>
          <w:szCs w:val="16"/>
        </w:rPr>
      </w:pPr>
      <w:r>
        <w:rPr>
          <w:rFonts w:eastAsia="Times New Roman"/>
          <w:sz w:val="23"/>
          <w:szCs w:val="23"/>
        </w:rPr>
        <w:t>обработка персональных данных осуществляется в целях исполнения трудового договора;</w:t>
      </w:r>
    </w:p>
    <w:p w:rsidR="005018E1" w:rsidRDefault="005018E1">
      <w:pPr>
        <w:spacing w:line="12" w:lineRule="exact"/>
        <w:rPr>
          <w:rFonts w:eastAsia="Times New Roman"/>
          <w:sz w:val="16"/>
          <w:szCs w:val="16"/>
        </w:rPr>
      </w:pPr>
    </w:p>
    <w:p w:rsidR="005018E1" w:rsidRDefault="00D840F1">
      <w:pPr>
        <w:numPr>
          <w:ilvl w:val="1"/>
          <w:numId w:val="8"/>
        </w:numPr>
        <w:tabs>
          <w:tab w:val="left" w:pos="698"/>
        </w:tabs>
        <w:spacing w:line="234" w:lineRule="auto"/>
        <w:ind w:left="21" w:right="40" w:firstLine="459"/>
        <w:rPr>
          <w:rFonts w:eastAsia="Times New Roman"/>
          <w:sz w:val="17"/>
          <w:szCs w:val="17"/>
        </w:rPr>
      </w:pPr>
      <w:r>
        <w:rPr>
          <w:rFonts w:eastAsia="Times New Roman"/>
          <w:sz w:val="24"/>
          <w:szCs w:val="24"/>
        </w:rPr>
        <w:t xml:space="preserve">обработка персональных данных осуществляется для статистических или иных научных целей при условии обязательного обезличивания </w:t>
      </w:r>
      <w:r>
        <w:rPr>
          <w:rFonts w:eastAsia="Times New Roman"/>
          <w:sz w:val="24"/>
          <w:szCs w:val="24"/>
        </w:rPr>
        <w:t>персональных данных;</w:t>
      </w:r>
    </w:p>
    <w:p w:rsidR="005018E1" w:rsidRDefault="005018E1">
      <w:pPr>
        <w:spacing w:line="14" w:lineRule="exact"/>
        <w:rPr>
          <w:rFonts w:eastAsia="Times New Roman"/>
          <w:sz w:val="17"/>
          <w:szCs w:val="17"/>
        </w:rPr>
      </w:pPr>
    </w:p>
    <w:p w:rsidR="005018E1" w:rsidRDefault="00D840F1">
      <w:pPr>
        <w:numPr>
          <w:ilvl w:val="1"/>
          <w:numId w:val="8"/>
        </w:numPr>
        <w:tabs>
          <w:tab w:val="left" w:pos="746"/>
        </w:tabs>
        <w:spacing w:line="236" w:lineRule="auto"/>
        <w:ind w:left="21" w:right="40" w:firstLine="459"/>
        <w:jc w:val="both"/>
        <w:rPr>
          <w:rFonts w:eastAsia="Times New Roman"/>
          <w:sz w:val="17"/>
          <w:szCs w:val="17"/>
        </w:rPr>
      </w:pPr>
      <w:r>
        <w:rPr>
          <w:rFonts w:eastAsia="Times New Roman"/>
          <w:sz w:val="24"/>
          <w:szCs w:val="24"/>
        </w:rPr>
        <w:t>обработка персональных данных необходима для защиты жизни, здоровья или иных жизненно важных интересов субъекта персональных данных, если получение его согласия невозможно.</w:t>
      </w:r>
    </w:p>
    <w:p w:rsidR="005018E1" w:rsidRDefault="005018E1">
      <w:pPr>
        <w:spacing w:line="258" w:lineRule="exact"/>
        <w:rPr>
          <w:sz w:val="20"/>
          <w:szCs w:val="20"/>
        </w:rPr>
      </w:pPr>
    </w:p>
    <w:p w:rsidR="005018E1" w:rsidRDefault="00D840F1">
      <w:pPr>
        <w:numPr>
          <w:ilvl w:val="0"/>
          <w:numId w:val="9"/>
        </w:numPr>
        <w:tabs>
          <w:tab w:val="left" w:pos="2441"/>
        </w:tabs>
        <w:ind w:left="2441" w:hanging="22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Хранение и использование персональных данных</w:t>
      </w:r>
    </w:p>
    <w:p w:rsidR="005018E1" w:rsidRDefault="00D840F1">
      <w:pPr>
        <w:spacing w:line="226" w:lineRule="auto"/>
        <w:ind w:left="1" w:firstLine="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4.1. </w:t>
      </w:r>
      <w:r>
        <w:rPr>
          <w:rFonts w:eastAsia="Times New Roman"/>
          <w:sz w:val="24"/>
          <w:szCs w:val="24"/>
        </w:rPr>
        <w:t>Персональные данные хранятся на бумажных и электронных носителях,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специально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предназначенных для этого помещениях.</w:t>
      </w:r>
    </w:p>
    <w:p w:rsidR="005018E1" w:rsidRDefault="00D840F1">
      <w:pPr>
        <w:spacing w:line="228" w:lineRule="auto"/>
        <w:ind w:left="54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4.2. </w:t>
      </w:r>
      <w:r>
        <w:rPr>
          <w:rFonts w:eastAsia="Times New Roman"/>
          <w:sz w:val="24"/>
          <w:szCs w:val="24"/>
        </w:rPr>
        <w:t>В процессе хранения персональных данных должны обеспечиваться:</w:t>
      </w:r>
    </w:p>
    <w:p w:rsidR="005018E1" w:rsidRDefault="00D840F1">
      <w:pPr>
        <w:spacing w:line="228" w:lineRule="auto"/>
        <w:ind w:left="1"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требования нормативных документов, устанавливающих правила хранения к</w:t>
      </w:r>
      <w:r>
        <w:rPr>
          <w:rFonts w:eastAsia="Times New Roman"/>
          <w:sz w:val="24"/>
          <w:szCs w:val="24"/>
        </w:rPr>
        <w:t>онфиденциальных сведений;</w:t>
      </w:r>
    </w:p>
    <w:p w:rsidR="005018E1" w:rsidRDefault="005018E1">
      <w:pPr>
        <w:spacing w:line="1" w:lineRule="exact"/>
        <w:rPr>
          <w:sz w:val="20"/>
          <w:szCs w:val="20"/>
        </w:rPr>
      </w:pPr>
    </w:p>
    <w:p w:rsidR="005018E1" w:rsidRDefault="00D840F1">
      <w:pPr>
        <w:numPr>
          <w:ilvl w:val="0"/>
          <w:numId w:val="10"/>
        </w:numPr>
        <w:tabs>
          <w:tab w:val="left" w:pos="815"/>
        </w:tabs>
        <w:spacing w:line="227" w:lineRule="auto"/>
        <w:ind w:left="1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сохранность имеющихся данных, ограничение доступа к ним, в соответствии с законодательством Российской Федерации и настоящим Положением;</w:t>
      </w:r>
    </w:p>
    <w:p w:rsidR="005018E1" w:rsidRDefault="005018E1">
      <w:pPr>
        <w:spacing w:line="1" w:lineRule="exact"/>
        <w:rPr>
          <w:rFonts w:eastAsia="Times New Roman"/>
          <w:sz w:val="24"/>
          <w:szCs w:val="24"/>
        </w:rPr>
      </w:pPr>
    </w:p>
    <w:p w:rsidR="005018E1" w:rsidRDefault="00D840F1">
      <w:pPr>
        <w:numPr>
          <w:ilvl w:val="0"/>
          <w:numId w:val="10"/>
        </w:numPr>
        <w:tabs>
          <w:tab w:val="left" w:pos="680"/>
        </w:tabs>
        <w:spacing w:line="228" w:lineRule="auto"/>
        <w:ind w:left="1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за достоверностью и полнотой персональных данных, их регулярное обновление и внесе</w:t>
      </w:r>
      <w:r>
        <w:rPr>
          <w:rFonts w:eastAsia="Times New Roman"/>
          <w:sz w:val="24"/>
          <w:szCs w:val="24"/>
        </w:rPr>
        <w:t>ние по мере необходимости соответствующих изменений.</w:t>
      </w:r>
    </w:p>
    <w:p w:rsidR="005018E1" w:rsidRDefault="005018E1">
      <w:pPr>
        <w:spacing w:line="1" w:lineRule="exact"/>
        <w:rPr>
          <w:rFonts w:eastAsia="Times New Roman"/>
          <w:sz w:val="24"/>
          <w:szCs w:val="24"/>
        </w:rPr>
      </w:pPr>
    </w:p>
    <w:p w:rsidR="005018E1" w:rsidRDefault="00D840F1">
      <w:pPr>
        <w:spacing w:line="227" w:lineRule="auto"/>
        <w:ind w:left="541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4.3. </w:t>
      </w:r>
      <w:r>
        <w:rPr>
          <w:rFonts w:eastAsia="Times New Roman"/>
          <w:sz w:val="24"/>
          <w:szCs w:val="24"/>
        </w:rPr>
        <w:t>Доступ к персональным данным работников ОО имеют:</w:t>
      </w:r>
    </w:p>
    <w:p w:rsidR="005018E1" w:rsidRDefault="00D840F1">
      <w:pPr>
        <w:numPr>
          <w:ilvl w:val="0"/>
          <w:numId w:val="10"/>
        </w:numPr>
        <w:tabs>
          <w:tab w:val="left" w:pos="661"/>
        </w:tabs>
        <w:spacing w:line="227" w:lineRule="auto"/>
        <w:ind w:left="661" w:hanging="1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директор;</w:t>
      </w:r>
    </w:p>
    <w:p w:rsidR="005018E1" w:rsidRDefault="00D840F1">
      <w:pPr>
        <w:numPr>
          <w:ilvl w:val="0"/>
          <w:numId w:val="10"/>
        </w:numPr>
        <w:tabs>
          <w:tab w:val="left" w:pos="661"/>
        </w:tabs>
        <w:spacing w:line="229" w:lineRule="auto"/>
        <w:ind w:left="661" w:hanging="1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заместител</w:t>
      </w:r>
      <w:r w:rsidR="00461381">
        <w:rPr>
          <w:rFonts w:eastAsia="Times New Roman"/>
          <w:sz w:val="24"/>
          <w:szCs w:val="24"/>
        </w:rPr>
        <w:t xml:space="preserve">ь </w:t>
      </w:r>
      <w:r>
        <w:rPr>
          <w:rFonts w:eastAsia="Times New Roman"/>
          <w:sz w:val="24"/>
          <w:szCs w:val="24"/>
        </w:rPr>
        <w:t>директора;</w:t>
      </w:r>
    </w:p>
    <w:p w:rsidR="005018E1" w:rsidRDefault="00D840F1">
      <w:pPr>
        <w:numPr>
          <w:ilvl w:val="0"/>
          <w:numId w:val="10"/>
        </w:numPr>
        <w:tabs>
          <w:tab w:val="left" w:pos="661"/>
        </w:tabs>
        <w:spacing w:line="227" w:lineRule="auto"/>
        <w:ind w:left="661" w:hanging="1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ответственный за работу сайта школы</w:t>
      </w:r>
    </w:p>
    <w:p w:rsidR="005018E1" w:rsidRDefault="00D840F1">
      <w:pPr>
        <w:numPr>
          <w:ilvl w:val="0"/>
          <w:numId w:val="10"/>
        </w:numPr>
        <w:tabs>
          <w:tab w:val="left" w:pos="681"/>
        </w:tabs>
        <w:spacing w:line="227" w:lineRule="auto"/>
        <w:ind w:left="68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сотрудник,</w:t>
      </w:r>
      <w:r>
        <w:rPr>
          <w:rFonts w:eastAsia="Times New Roman"/>
          <w:sz w:val="24"/>
          <w:szCs w:val="24"/>
        </w:rPr>
        <w:t xml:space="preserve"> назначенный приказом директора</w:t>
      </w:r>
    </w:p>
    <w:p w:rsidR="005018E1" w:rsidRDefault="00D840F1">
      <w:pPr>
        <w:numPr>
          <w:ilvl w:val="0"/>
          <w:numId w:val="10"/>
        </w:numPr>
        <w:tabs>
          <w:tab w:val="left" w:pos="796"/>
        </w:tabs>
        <w:spacing w:line="228" w:lineRule="auto"/>
        <w:ind w:left="1" w:firstLine="5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руководитель структурных подразделений по направлению деятельности (доступ к персональным данным только работников своего подразделения)..</w:t>
      </w:r>
    </w:p>
    <w:p w:rsidR="005018E1" w:rsidRDefault="005018E1">
      <w:pPr>
        <w:spacing w:line="1" w:lineRule="exact"/>
        <w:rPr>
          <w:rFonts w:eastAsia="Times New Roman"/>
          <w:sz w:val="24"/>
          <w:szCs w:val="24"/>
        </w:rPr>
      </w:pPr>
    </w:p>
    <w:p w:rsidR="005018E1" w:rsidRDefault="00D840F1">
      <w:pPr>
        <w:spacing w:line="227" w:lineRule="auto"/>
        <w:ind w:left="1" w:firstLine="54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4.4. </w:t>
      </w:r>
      <w:r>
        <w:rPr>
          <w:rFonts w:eastAsia="Times New Roman"/>
          <w:sz w:val="24"/>
          <w:szCs w:val="24"/>
        </w:rPr>
        <w:t>Помимо лиц,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указанных в п. 3.3.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настоящего Положения,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право доступа к персональ</w:t>
      </w:r>
      <w:r>
        <w:rPr>
          <w:rFonts w:eastAsia="Times New Roman"/>
          <w:sz w:val="24"/>
          <w:szCs w:val="24"/>
        </w:rPr>
        <w:t>ным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данным имеют только лица, уполномоченные действующим законодательством.</w:t>
      </w:r>
    </w:p>
    <w:p w:rsidR="005018E1" w:rsidRDefault="005018E1">
      <w:pPr>
        <w:spacing w:line="1" w:lineRule="exact"/>
        <w:rPr>
          <w:rFonts w:eastAsia="Times New Roman"/>
          <w:sz w:val="24"/>
          <w:szCs w:val="24"/>
        </w:rPr>
      </w:pPr>
    </w:p>
    <w:p w:rsidR="005018E1" w:rsidRDefault="00D840F1">
      <w:pPr>
        <w:spacing w:line="228" w:lineRule="auto"/>
        <w:ind w:left="1" w:firstLine="54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4.5. </w:t>
      </w:r>
      <w:r>
        <w:rPr>
          <w:rFonts w:eastAsia="Times New Roman"/>
          <w:sz w:val="24"/>
          <w:szCs w:val="24"/>
        </w:rPr>
        <w:t>Лица,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имеющие доступ к персональным данным обязаны использовать персональные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данные лишь в целях, для которых они были предоставлены.</w:t>
      </w:r>
    </w:p>
    <w:p w:rsidR="005018E1" w:rsidRDefault="005018E1">
      <w:pPr>
        <w:spacing w:line="1" w:lineRule="exact"/>
        <w:rPr>
          <w:rFonts w:eastAsia="Times New Roman"/>
          <w:sz w:val="24"/>
          <w:szCs w:val="24"/>
        </w:rPr>
      </w:pPr>
    </w:p>
    <w:p w:rsidR="005018E1" w:rsidRDefault="00D840F1">
      <w:pPr>
        <w:spacing w:line="227" w:lineRule="auto"/>
        <w:ind w:left="1" w:firstLine="54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4.6. </w:t>
      </w:r>
      <w:r>
        <w:rPr>
          <w:rFonts w:eastAsia="Times New Roman"/>
          <w:sz w:val="24"/>
          <w:szCs w:val="24"/>
        </w:rPr>
        <w:t>Ответственным за организацию и осу</w:t>
      </w:r>
      <w:r>
        <w:rPr>
          <w:rFonts w:eastAsia="Times New Roman"/>
          <w:sz w:val="24"/>
          <w:szCs w:val="24"/>
        </w:rPr>
        <w:t>ществление хранения персональных данных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работников и обучающихся ОО являются работники, назначенные приказом руководителя.</w:t>
      </w:r>
    </w:p>
    <w:p w:rsidR="005018E1" w:rsidRDefault="005018E1">
      <w:pPr>
        <w:spacing w:line="1" w:lineRule="exact"/>
        <w:rPr>
          <w:rFonts w:eastAsia="Times New Roman"/>
          <w:sz w:val="24"/>
          <w:szCs w:val="24"/>
        </w:rPr>
      </w:pPr>
    </w:p>
    <w:p w:rsidR="005018E1" w:rsidRDefault="00D840F1">
      <w:pPr>
        <w:spacing w:line="228" w:lineRule="auto"/>
        <w:ind w:left="1" w:firstLine="54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4.7. </w:t>
      </w:r>
      <w:r>
        <w:rPr>
          <w:rFonts w:eastAsia="Times New Roman"/>
          <w:sz w:val="24"/>
          <w:szCs w:val="24"/>
        </w:rPr>
        <w:t>Персональные данные работников отражаются в личной карточке работника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(форма Т-2),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которая заполняется после издания приказа о </w:t>
      </w:r>
      <w:r>
        <w:rPr>
          <w:rFonts w:eastAsia="Times New Roman"/>
          <w:sz w:val="24"/>
          <w:szCs w:val="24"/>
        </w:rPr>
        <w:t>его приеме на работу.</w:t>
      </w:r>
    </w:p>
    <w:p w:rsidR="005018E1" w:rsidRDefault="005018E1">
      <w:pPr>
        <w:spacing w:line="1" w:lineRule="exact"/>
        <w:rPr>
          <w:rFonts w:eastAsia="Times New Roman"/>
          <w:sz w:val="24"/>
          <w:szCs w:val="24"/>
        </w:rPr>
      </w:pPr>
    </w:p>
    <w:p w:rsidR="005018E1" w:rsidRDefault="00D840F1">
      <w:pPr>
        <w:spacing w:line="228" w:lineRule="auto"/>
        <w:ind w:left="1"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4.8. </w:t>
      </w:r>
      <w:r>
        <w:rPr>
          <w:rFonts w:eastAsia="Times New Roman"/>
          <w:sz w:val="24"/>
          <w:szCs w:val="24"/>
        </w:rPr>
        <w:t>Персональные данные работников и обучающихся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(воспитанников)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содержатся 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информационной системе ОО, на бумажных носителях и в электронном виде.</w:t>
      </w:r>
      <w:r>
        <w:rPr>
          <w:rFonts w:eastAsia="Times New Roman"/>
          <w:sz w:val="24"/>
          <w:szCs w:val="24"/>
        </w:rPr>
        <w:t xml:space="preserve"> Персональные данные на бумажных носителях формируются и хранятся в порядке, определенном номенклатурой дел ОО.</w:t>
      </w:r>
    </w:p>
    <w:p w:rsidR="005018E1" w:rsidRDefault="005018E1">
      <w:pPr>
        <w:spacing w:line="252" w:lineRule="exact"/>
        <w:rPr>
          <w:sz w:val="20"/>
          <w:szCs w:val="20"/>
        </w:rPr>
      </w:pPr>
    </w:p>
    <w:p w:rsidR="005018E1" w:rsidRDefault="00D840F1">
      <w:pPr>
        <w:ind w:left="312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5. Передача персональных данных</w:t>
      </w:r>
    </w:p>
    <w:p w:rsidR="005018E1" w:rsidRDefault="00D840F1">
      <w:pPr>
        <w:spacing w:line="223" w:lineRule="auto"/>
        <w:ind w:left="54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5.1. </w:t>
      </w:r>
      <w:r>
        <w:rPr>
          <w:rFonts w:eastAsia="Times New Roman"/>
          <w:sz w:val="24"/>
          <w:szCs w:val="24"/>
        </w:rPr>
        <w:t>При передаче персональных данных другим юридическим и физическим лицам,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ОО</w:t>
      </w:r>
    </w:p>
    <w:p w:rsidR="005018E1" w:rsidRDefault="00D840F1">
      <w:pPr>
        <w:spacing w:line="229" w:lineRule="auto"/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должно соблюдать следующие треб</w:t>
      </w:r>
      <w:r>
        <w:rPr>
          <w:rFonts w:eastAsia="Times New Roman"/>
          <w:sz w:val="24"/>
          <w:szCs w:val="24"/>
        </w:rPr>
        <w:t>ования:</w:t>
      </w:r>
    </w:p>
    <w:p w:rsidR="005018E1" w:rsidRDefault="005018E1">
      <w:pPr>
        <w:spacing w:line="1" w:lineRule="exact"/>
        <w:rPr>
          <w:sz w:val="20"/>
          <w:szCs w:val="20"/>
        </w:rPr>
      </w:pPr>
    </w:p>
    <w:p w:rsidR="005018E1" w:rsidRDefault="00D840F1">
      <w:pPr>
        <w:spacing w:line="238" w:lineRule="auto"/>
        <w:ind w:left="1" w:firstLine="5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5.1.1. </w:t>
      </w:r>
      <w:r>
        <w:rPr>
          <w:rFonts w:eastAsia="Times New Roman"/>
          <w:sz w:val="23"/>
          <w:szCs w:val="23"/>
        </w:rPr>
        <w:t>Персональные данные работника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(обучающегося,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воспитанника)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не могут быть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сообщены третьей стороне без письменного согласия работника, обучающегося (воспитанника), родителей (законных представителей) несовершеннолетнего (малолетнего) обучающ</w:t>
      </w:r>
      <w:r>
        <w:rPr>
          <w:rFonts w:eastAsia="Times New Roman"/>
          <w:sz w:val="23"/>
          <w:szCs w:val="23"/>
        </w:rPr>
        <w:t>егося (воспитанника), за исключением случаев, когда это необходимо для предупреждения угрозы жизни</w:t>
      </w:r>
    </w:p>
    <w:p w:rsidR="005018E1" w:rsidRDefault="00D840F1">
      <w:pPr>
        <w:numPr>
          <w:ilvl w:val="0"/>
          <w:numId w:val="11"/>
        </w:numPr>
        <w:tabs>
          <w:tab w:val="left" w:pos="306"/>
        </w:tabs>
        <w:spacing w:line="227" w:lineRule="auto"/>
        <w:ind w:left="1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здоровью работника (обучающегося, воспитанника), а также в случаях, установленных федеральным законом.</w:t>
      </w:r>
    </w:p>
    <w:p w:rsidR="005018E1" w:rsidRDefault="005018E1">
      <w:pPr>
        <w:spacing w:line="1" w:lineRule="exact"/>
        <w:rPr>
          <w:rFonts w:eastAsia="Times New Roman"/>
          <w:sz w:val="24"/>
          <w:szCs w:val="24"/>
        </w:rPr>
      </w:pPr>
    </w:p>
    <w:p w:rsidR="005018E1" w:rsidRDefault="00D840F1">
      <w:pPr>
        <w:spacing w:line="227" w:lineRule="auto"/>
        <w:ind w:left="1"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5.1.2. </w:t>
      </w:r>
      <w:r>
        <w:rPr>
          <w:rFonts w:eastAsia="Times New Roman"/>
          <w:sz w:val="24"/>
          <w:szCs w:val="24"/>
        </w:rPr>
        <w:t>Лица,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получающие персональные данные работника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(обучающегося,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воспитанника)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должны предупреждаться о том, что эти данные могут быть использованы лишь в целях, для которых они сообщены. ОО должна требовать от этих лиц подтверждения того, что это правило соблюдено. Лица, получающие персональные данные о</w:t>
      </w:r>
      <w:r>
        <w:rPr>
          <w:rFonts w:eastAsia="Times New Roman"/>
          <w:sz w:val="24"/>
          <w:szCs w:val="24"/>
        </w:rPr>
        <w:t>бязаны соблюдать режим конфиденциальности. Данное положение не распространяется на обмен персональными данными в порядке, установленном федеральными законами.</w:t>
      </w:r>
    </w:p>
    <w:p w:rsidR="007415E9" w:rsidRDefault="007415E9">
      <w:pPr>
        <w:spacing w:line="227" w:lineRule="auto"/>
        <w:ind w:left="1" w:firstLine="540"/>
        <w:jc w:val="both"/>
        <w:rPr>
          <w:rFonts w:eastAsia="Times New Roman"/>
          <w:sz w:val="24"/>
          <w:szCs w:val="24"/>
        </w:rPr>
      </w:pPr>
    </w:p>
    <w:p w:rsidR="005018E1" w:rsidRDefault="005018E1">
      <w:pPr>
        <w:spacing w:line="5" w:lineRule="exact"/>
        <w:rPr>
          <w:rFonts w:eastAsia="Times New Roman"/>
          <w:sz w:val="24"/>
          <w:szCs w:val="24"/>
        </w:rPr>
      </w:pPr>
    </w:p>
    <w:p w:rsidR="005018E1" w:rsidRDefault="00D840F1">
      <w:pPr>
        <w:spacing w:line="228" w:lineRule="auto"/>
        <w:ind w:left="1"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5.2. </w:t>
      </w:r>
      <w:r>
        <w:rPr>
          <w:rFonts w:eastAsia="Times New Roman"/>
          <w:sz w:val="24"/>
          <w:szCs w:val="24"/>
        </w:rPr>
        <w:t>Передача персональных данных работника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(обучающегося,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воспитанника)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его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представителям може</w:t>
      </w:r>
      <w:r>
        <w:rPr>
          <w:rFonts w:eastAsia="Times New Roman"/>
          <w:sz w:val="24"/>
          <w:szCs w:val="24"/>
        </w:rPr>
        <w:t>т быть осуществлена в установленном действующим законодательством</w:t>
      </w:r>
    </w:p>
    <w:p w:rsidR="005018E1" w:rsidRDefault="005018E1">
      <w:pPr>
        <w:sectPr w:rsidR="005018E1">
          <w:pgSz w:w="11900" w:h="16838"/>
          <w:pgMar w:top="568" w:right="566" w:bottom="395" w:left="1419" w:header="0" w:footer="0" w:gutter="0"/>
          <w:cols w:space="720" w:equalWidth="0">
            <w:col w:w="9921"/>
          </w:cols>
        </w:sectPr>
      </w:pPr>
    </w:p>
    <w:p w:rsidR="005018E1" w:rsidRDefault="00D840F1">
      <w:pPr>
        <w:spacing w:line="228" w:lineRule="auto"/>
        <w:ind w:left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порядке только в том объеме, который необходим для выполнения указанными представителями их функций.</w:t>
      </w:r>
    </w:p>
    <w:p w:rsidR="007415E9" w:rsidRDefault="007415E9">
      <w:pPr>
        <w:spacing w:line="228" w:lineRule="auto"/>
        <w:ind w:left="1"/>
        <w:jc w:val="both"/>
        <w:rPr>
          <w:sz w:val="20"/>
          <w:szCs w:val="20"/>
        </w:rPr>
      </w:pPr>
    </w:p>
    <w:p w:rsidR="005018E1" w:rsidRDefault="005018E1">
      <w:pPr>
        <w:spacing w:line="3" w:lineRule="exact"/>
        <w:rPr>
          <w:sz w:val="20"/>
          <w:szCs w:val="20"/>
        </w:rPr>
      </w:pPr>
    </w:p>
    <w:p w:rsidR="005018E1" w:rsidRDefault="00D840F1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26282F"/>
          <w:sz w:val="24"/>
          <w:szCs w:val="24"/>
        </w:rPr>
        <w:t xml:space="preserve">6. Обязанности работодателя по защите персональных данных </w:t>
      </w:r>
      <w:r>
        <w:rPr>
          <w:rFonts w:eastAsia="Times New Roman"/>
          <w:b/>
          <w:bCs/>
          <w:color w:val="26282F"/>
          <w:sz w:val="24"/>
          <w:szCs w:val="24"/>
        </w:rPr>
        <w:t>работника</w:t>
      </w:r>
    </w:p>
    <w:p w:rsidR="005018E1" w:rsidRDefault="005018E1">
      <w:pPr>
        <w:spacing w:line="284" w:lineRule="exact"/>
        <w:rPr>
          <w:sz w:val="20"/>
          <w:szCs w:val="20"/>
        </w:rPr>
      </w:pPr>
    </w:p>
    <w:p w:rsidR="005018E1" w:rsidRDefault="00D840F1">
      <w:pPr>
        <w:spacing w:line="236" w:lineRule="auto"/>
        <w:ind w:left="1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 Работодатель обязан за свой счет обеспечить защиту персональных данных Работника от неправомерного их использования или утраты в порядке, установленном законодательством РФ.</w:t>
      </w:r>
    </w:p>
    <w:p w:rsidR="005018E1" w:rsidRDefault="005018E1">
      <w:pPr>
        <w:spacing w:line="14" w:lineRule="exact"/>
        <w:rPr>
          <w:sz w:val="20"/>
          <w:szCs w:val="20"/>
        </w:rPr>
      </w:pPr>
    </w:p>
    <w:p w:rsidR="005018E1" w:rsidRDefault="00D840F1">
      <w:pPr>
        <w:spacing w:line="236" w:lineRule="auto"/>
        <w:ind w:left="1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6.2. Работодатель обязан принимать меры, необходимые и </w:t>
      </w:r>
      <w:r>
        <w:rPr>
          <w:rFonts w:eastAsia="Times New Roman"/>
          <w:sz w:val="24"/>
          <w:szCs w:val="24"/>
        </w:rPr>
        <w:t>достаточные для обеспечения выполнения обязанностей, предусмотренных федеральными законами в области защиты персональных данных и иными нормативными правовыми актами:</w:t>
      </w:r>
    </w:p>
    <w:p w:rsidR="005018E1" w:rsidRDefault="005018E1">
      <w:pPr>
        <w:spacing w:line="14" w:lineRule="exact"/>
        <w:rPr>
          <w:sz w:val="20"/>
          <w:szCs w:val="20"/>
        </w:rPr>
      </w:pPr>
    </w:p>
    <w:p w:rsidR="005018E1" w:rsidRDefault="00D840F1">
      <w:pPr>
        <w:spacing w:line="234" w:lineRule="auto"/>
        <w:ind w:left="1" w:firstLine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назначать сотрудника, ответственного за организацию обработки персональных данных;</w:t>
      </w:r>
    </w:p>
    <w:p w:rsidR="005018E1" w:rsidRDefault="005018E1">
      <w:pPr>
        <w:spacing w:line="13" w:lineRule="exact"/>
        <w:rPr>
          <w:sz w:val="20"/>
          <w:szCs w:val="20"/>
        </w:rPr>
      </w:pPr>
    </w:p>
    <w:p w:rsidR="005018E1" w:rsidRDefault="00D840F1">
      <w:pPr>
        <w:spacing w:line="236" w:lineRule="auto"/>
        <w:ind w:left="1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4"/>
          <w:szCs w:val="24"/>
        </w:rPr>
        <w:t xml:space="preserve">издавать документы, определяющие политику </w:t>
      </w:r>
      <w:r w:rsidR="007415E9">
        <w:rPr>
          <w:rFonts w:eastAsia="Times New Roman"/>
          <w:sz w:val="24"/>
          <w:szCs w:val="24"/>
        </w:rPr>
        <w:t>МКОУ «Новогладовская ООШ»</w:t>
      </w:r>
      <w:r>
        <w:rPr>
          <w:rFonts w:eastAsia="Times New Roman"/>
          <w:sz w:val="24"/>
          <w:szCs w:val="24"/>
        </w:rPr>
        <w:t xml:space="preserve"> в отношении обработки персональных данных, локальные акты по вопросам обработки и защиты персональных данных;</w:t>
      </w:r>
    </w:p>
    <w:p w:rsidR="005018E1" w:rsidRDefault="005018E1">
      <w:pPr>
        <w:spacing w:line="13" w:lineRule="exact"/>
        <w:rPr>
          <w:sz w:val="20"/>
          <w:szCs w:val="20"/>
        </w:rPr>
      </w:pPr>
    </w:p>
    <w:p w:rsidR="005018E1" w:rsidRDefault="00D840F1">
      <w:pPr>
        <w:spacing w:line="234" w:lineRule="auto"/>
        <w:ind w:left="1" w:firstLine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применять правовые, организационные и технические меры по обеспечению безопасности </w:t>
      </w:r>
      <w:r>
        <w:rPr>
          <w:rFonts w:eastAsia="Times New Roman"/>
          <w:sz w:val="24"/>
          <w:szCs w:val="24"/>
        </w:rPr>
        <w:t>персональных данных;</w:t>
      </w:r>
    </w:p>
    <w:p w:rsidR="005018E1" w:rsidRDefault="005018E1">
      <w:pPr>
        <w:spacing w:line="13" w:lineRule="exact"/>
        <w:rPr>
          <w:sz w:val="20"/>
          <w:szCs w:val="20"/>
        </w:rPr>
      </w:pPr>
    </w:p>
    <w:p w:rsidR="005018E1" w:rsidRDefault="00D840F1" w:rsidP="007415E9">
      <w:pPr>
        <w:spacing w:line="236" w:lineRule="auto"/>
        <w:ind w:left="1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color w:val="26282F"/>
          <w:sz w:val="24"/>
          <w:szCs w:val="24"/>
        </w:rPr>
        <w:t>при сборе персональных данных Работника-гражданина РФ</w:t>
      </w:r>
      <w:r>
        <w:rPr>
          <w:rFonts w:eastAsia="Times New Roman"/>
          <w:sz w:val="24"/>
          <w:szCs w:val="24"/>
        </w:rPr>
        <w:t xml:space="preserve"> обеспечивать запись, систематизацию, накопление, хранение, уточнение (обновление, изменение), извлечение персональных данных Работника с использованием баз данных, находящихся на</w:t>
      </w:r>
      <w:r>
        <w:rPr>
          <w:rFonts w:eastAsia="Times New Roman"/>
          <w:sz w:val="24"/>
          <w:szCs w:val="24"/>
        </w:rPr>
        <w:t xml:space="preserve"> территории РФ</w:t>
      </w:r>
    </w:p>
    <w:p w:rsidR="005018E1" w:rsidRDefault="005018E1">
      <w:pPr>
        <w:spacing w:line="12" w:lineRule="exact"/>
        <w:rPr>
          <w:sz w:val="20"/>
          <w:szCs w:val="20"/>
        </w:rPr>
      </w:pPr>
    </w:p>
    <w:p w:rsidR="005018E1" w:rsidRDefault="00D840F1">
      <w:pPr>
        <w:spacing w:line="237" w:lineRule="auto"/>
        <w:ind w:left="1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осуществлять внутренний контроль и (или) аудит соответствия обработки персональных данных федеральным законам в области защиты персональных данных и иным нормативным правовым актам, требованиям к защите персональных данных, политике оп</w:t>
      </w:r>
      <w:r>
        <w:rPr>
          <w:rFonts w:eastAsia="Times New Roman"/>
          <w:sz w:val="24"/>
          <w:szCs w:val="24"/>
        </w:rPr>
        <w:t>ератора в отношении обработки персональных данных, локальным актам оператора;</w:t>
      </w:r>
    </w:p>
    <w:p w:rsidR="005018E1" w:rsidRDefault="005018E1">
      <w:pPr>
        <w:spacing w:line="13" w:lineRule="exact"/>
        <w:rPr>
          <w:sz w:val="20"/>
          <w:szCs w:val="20"/>
        </w:rPr>
      </w:pPr>
    </w:p>
    <w:p w:rsidR="005018E1" w:rsidRDefault="00D840F1">
      <w:pPr>
        <w:spacing w:line="236" w:lineRule="auto"/>
        <w:ind w:left="1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оценивать вред, который может быть причинен субъектам персональных данных в случае нарушения законодательства в области защиты персональных данных, соотношение </w:t>
      </w:r>
      <w:r>
        <w:rPr>
          <w:rFonts w:eastAsia="Times New Roman"/>
          <w:sz w:val="24"/>
          <w:szCs w:val="24"/>
        </w:rPr>
        <w:t>указанного вреда и принимаемых оператором мер, направленных на обеспечение выполнения обязанностей, предусмотренных законом;</w:t>
      </w:r>
    </w:p>
    <w:p w:rsidR="005018E1" w:rsidRDefault="005018E1">
      <w:pPr>
        <w:spacing w:line="16" w:lineRule="exact"/>
        <w:rPr>
          <w:sz w:val="20"/>
          <w:szCs w:val="20"/>
        </w:rPr>
      </w:pPr>
    </w:p>
    <w:p w:rsidR="005018E1" w:rsidRDefault="00D840F1">
      <w:pPr>
        <w:spacing w:line="234" w:lineRule="auto"/>
        <w:ind w:left="1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знакомить работников, непосредственно осуществляющих обработку персональных данных, с положениями законодательства в области защ</w:t>
      </w:r>
      <w:r>
        <w:rPr>
          <w:rFonts w:eastAsia="Times New Roman"/>
          <w:sz w:val="24"/>
          <w:szCs w:val="24"/>
        </w:rPr>
        <w:t>иты персональных данных, в том числе</w:t>
      </w:r>
    </w:p>
    <w:p w:rsidR="005018E1" w:rsidRDefault="005018E1">
      <w:pPr>
        <w:spacing w:line="13" w:lineRule="exact"/>
        <w:rPr>
          <w:sz w:val="20"/>
          <w:szCs w:val="20"/>
        </w:rPr>
      </w:pPr>
    </w:p>
    <w:p w:rsidR="005018E1" w:rsidRDefault="00D840F1">
      <w:pPr>
        <w:numPr>
          <w:ilvl w:val="0"/>
          <w:numId w:val="12"/>
        </w:numPr>
        <w:tabs>
          <w:tab w:val="left" w:pos="224"/>
        </w:tabs>
        <w:spacing w:line="236" w:lineRule="auto"/>
        <w:ind w:left="1" w:hang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документами, определяющими политику оператора в отношении обработки персональных данных, локальными актами по вопросам обработки персональных данных, и (или) обучать указанных работников.</w:t>
      </w:r>
    </w:p>
    <w:p w:rsidR="005018E1" w:rsidRDefault="005018E1">
      <w:pPr>
        <w:spacing w:line="14" w:lineRule="exact"/>
        <w:rPr>
          <w:rFonts w:eastAsia="Times New Roman"/>
          <w:sz w:val="24"/>
          <w:szCs w:val="24"/>
        </w:rPr>
      </w:pPr>
    </w:p>
    <w:p w:rsidR="005018E1" w:rsidRDefault="00D840F1">
      <w:pPr>
        <w:spacing w:line="234" w:lineRule="auto"/>
        <w:ind w:left="1"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6.3. Работодатель обязан озна</w:t>
      </w:r>
      <w:r>
        <w:rPr>
          <w:rFonts w:eastAsia="Times New Roman"/>
          <w:sz w:val="24"/>
          <w:szCs w:val="24"/>
        </w:rPr>
        <w:t>комить Работника и его представителей с настоящим Положением и их правами в области защиты персональных данных под роспись.</w:t>
      </w:r>
    </w:p>
    <w:p w:rsidR="005018E1" w:rsidRDefault="005018E1">
      <w:pPr>
        <w:spacing w:line="13" w:lineRule="exact"/>
        <w:rPr>
          <w:rFonts w:eastAsia="Times New Roman"/>
          <w:sz w:val="24"/>
          <w:szCs w:val="24"/>
        </w:rPr>
      </w:pPr>
    </w:p>
    <w:p w:rsidR="005018E1" w:rsidRDefault="00D840F1">
      <w:pPr>
        <w:spacing w:line="236" w:lineRule="auto"/>
        <w:ind w:left="1"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6.4 . Работодатель обязан обеспечить Работнику свободный бесплатный доступ к его персональным данным, включая право на получение ко</w:t>
      </w:r>
      <w:r>
        <w:rPr>
          <w:rFonts w:eastAsia="Times New Roman"/>
          <w:sz w:val="24"/>
          <w:szCs w:val="24"/>
        </w:rPr>
        <w:t>пий любой записи, содержащей его персональные данные, за исключением случаев, предусмотренных законом.</w:t>
      </w:r>
    </w:p>
    <w:p w:rsidR="005018E1" w:rsidRDefault="005018E1">
      <w:pPr>
        <w:spacing w:line="13" w:lineRule="exact"/>
        <w:rPr>
          <w:rFonts w:eastAsia="Times New Roman"/>
          <w:sz w:val="24"/>
          <w:szCs w:val="24"/>
        </w:rPr>
      </w:pPr>
    </w:p>
    <w:p w:rsidR="005018E1" w:rsidRDefault="00D840F1">
      <w:pPr>
        <w:spacing w:line="234" w:lineRule="auto"/>
        <w:ind w:left="1"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6.5. Работодатель обязан по требованию Работника предоставить ему полную информацию о его персональных данных и обработке этих данных.</w:t>
      </w:r>
    </w:p>
    <w:p w:rsidR="005018E1" w:rsidRDefault="005018E1">
      <w:pPr>
        <w:spacing w:line="13" w:lineRule="exact"/>
        <w:rPr>
          <w:rFonts w:eastAsia="Times New Roman"/>
          <w:sz w:val="24"/>
          <w:szCs w:val="24"/>
        </w:rPr>
      </w:pPr>
    </w:p>
    <w:p w:rsidR="005018E1" w:rsidRDefault="00D840F1">
      <w:pPr>
        <w:spacing w:line="234" w:lineRule="auto"/>
        <w:ind w:left="1" w:firstLine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6.6. Работодател</w:t>
      </w:r>
      <w:r>
        <w:rPr>
          <w:rFonts w:eastAsia="Times New Roman"/>
          <w:sz w:val="24"/>
          <w:szCs w:val="24"/>
        </w:rPr>
        <w:t>ь обязан ежегодно под роспись знакомить Работника с записями в личной карточке Т-2.</w:t>
      </w:r>
    </w:p>
    <w:p w:rsidR="005018E1" w:rsidRDefault="005018E1">
      <w:pPr>
        <w:spacing w:line="261" w:lineRule="exact"/>
        <w:rPr>
          <w:sz w:val="20"/>
          <w:szCs w:val="20"/>
        </w:rPr>
      </w:pPr>
    </w:p>
    <w:p w:rsidR="005018E1" w:rsidRDefault="00D840F1">
      <w:pPr>
        <w:numPr>
          <w:ilvl w:val="0"/>
          <w:numId w:val="13"/>
        </w:numPr>
        <w:tabs>
          <w:tab w:val="left" w:pos="2401"/>
        </w:tabs>
        <w:ind w:left="2401" w:hanging="23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Права работников, обучающихся (воспитанников)</w:t>
      </w:r>
    </w:p>
    <w:p w:rsidR="005018E1" w:rsidRDefault="00D840F1">
      <w:pPr>
        <w:spacing w:line="228" w:lineRule="auto"/>
        <w:ind w:left="250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 обеспечение защиты персональных данных</w:t>
      </w:r>
    </w:p>
    <w:p w:rsidR="005018E1" w:rsidRDefault="00D840F1">
      <w:pPr>
        <w:spacing w:line="226" w:lineRule="auto"/>
        <w:ind w:left="1" w:firstLine="5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7 .1. </w:t>
      </w:r>
      <w:r>
        <w:rPr>
          <w:rFonts w:eastAsia="Times New Roman"/>
          <w:sz w:val="24"/>
          <w:szCs w:val="24"/>
        </w:rPr>
        <w:t xml:space="preserve">В целях обеспечения защиты персональных данных, хранящихся в </w:t>
      </w:r>
      <w:r>
        <w:rPr>
          <w:rFonts w:eastAsia="Times New Roman"/>
          <w:sz w:val="24"/>
          <w:szCs w:val="24"/>
        </w:rPr>
        <w:t>образовательном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учреждении, работники и обучающиеся (родители (законные представители) малолетнего несовершеннолетнего обучающегося) ОО, имеют право:</w:t>
      </w:r>
    </w:p>
    <w:p w:rsidR="005018E1" w:rsidRDefault="00D840F1">
      <w:pPr>
        <w:spacing w:line="229" w:lineRule="auto"/>
        <w:ind w:left="54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7.1.1. </w:t>
      </w:r>
      <w:r>
        <w:rPr>
          <w:rFonts w:eastAsia="Times New Roman"/>
          <w:sz w:val="24"/>
          <w:szCs w:val="24"/>
        </w:rPr>
        <w:t>Получать полную информацию о своих персональных данных и их обработке.</w:t>
      </w:r>
    </w:p>
    <w:p w:rsidR="005018E1" w:rsidRDefault="005018E1">
      <w:pPr>
        <w:spacing w:line="1" w:lineRule="exact"/>
        <w:rPr>
          <w:sz w:val="20"/>
          <w:szCs w:val="20"/>
        </w:rPr>
      </w:pPr>
    </w:p>
    <w:p w:rsidR="005018E1" w:rsidRDefault="00D840F1">
      <w:pPr>
        <w:spacing w:line="227" w:lineRule="auto"/>
        <w:ind w:left="1" w:firstLine="5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7.1.2. </w:t>
      </w:r>
      <w:r>
        <w:rPr>
          <w:rFonts w:eastAsia="Times New Roman"/>
          <w:sz w:val="24"/>
          <w:szCs w:val="24"/>
        </w:rPr>
        <w:t>Свободного бесплатно</w:t>
      </w:r>
      <w:r>
        <w:rPr>
          <w:rFonts w:eastAsia="Times New Roman"/>
          <w:sz w:val="24"/>
          <w:szCs w:val="24"/>
        </w:rPr>
        <w:t>го доступа к своим персональным данным, включая право на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получение копии любой записи, содержащей персональные данные работника, за исключением случаев, предусмотренных федеральными законами. Получение указанной информации о своих персональных данных возмо</w:t>
      </w:r>
      <w:r>
        <w:rPr>
          <w:rFonts w:eastAsia="Times New Roman"/>
          <w:sz w:val="24"/>
          <w:szCs w:val="24"/>
        </w:rPr>
        <w:t>жно при личном обращении работника, обучающегося (для малолетнего несовершеннолетнего – его родителей, законных представителей) – к лицу, ответственному за организацию и осуществление хранения персональных данных работников.</w:t>
      </w:r>
    </w:p>
    <w:p w:rsidR="005018E1" w:rsidRDefault="005018E1">
      <w:pPr>
        <w:sectPr w:rsidR="005018E1">
          <w:pgSz w:w="11900" w:h="16838"/>
          <w:pgMar w:top="559" w:right="566" w:bottom="469" w:left="1419" w:header="0" w:footer="0" w:gutter="0"/>
          <w:cols w:space="720" w:equalWidth="0">
            <w:col w:w="9921"/>
          </w:cols>
        </w:sectPr>
      </w:pPr>
    </w:p>
    <w:p w:rsidR="005018E1" w:rsidRDefault="00D840F1">
      <w:pPr>
        <w:spacing w:line="228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7.1.3. </w:t>
      </w:r>
      <w:r>
        <w:rPr>
          <w:rFonts w:eastAsia="Times New Roman"/>
          <w:sz w:val="24"/>
          <w:szCs w:val="24"/>
        </w:rPr>
        <w:t>Тр</w:t>
      </w:r>
      <w:r>
        <w:rPr>
          <w:rFonts w:eastAsia="Times New Roman"/>
          <w:sz w:val="24"/>
          <w:szCs w:val="24"/>
        </w:rPr>
        <w:t>ебовать об исключении или исправлении неверных или неполных персональных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данных, а также данных, обработанных с нарушением требований действующего законодательства. Указанное требование должно быть оформлено письменным заявлением работника на имя руководит</w:t>
      </w:r>
      <w:r>
        <w:rPr>
          <w:rFonts w:eastAsia="Times New Roman"/>
          <w:sz w:val="24"/>
          <w:szCs w:val="24"/>
        </w:rPr>
        <w:t>еля ОУ.</w:t>
      </w:r>
    </w:p>
    <w:p w:rsidR="005018E1" w:rsidRDefault="005018E1">
      <w:pPr>
        <w:spacing w:line="2" w:lineRule="exact"/>
        <w:rPr>
          <w:sz w:val="20"/>
          <w:szCs w:val="20"/>
        </w:rPr>
      </w:pPr>
    </w:p>
    <w:p w:rsidR="005018E1" w:rsidRDefault="00D840F1">
      <w:pPr>
        <w:spacing w:line="228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Персональные данные оценочного характера работник, обучающийся (родитель, законный представитель несовершеннолетнего обучающегося) имеет право дополнить заявлением, выражающим его собственную точку зрения.</w:t>
      </w:r>
    </w:p>
    <w:p w:rsidR="005018E1" w:rsidRDefault="005018E1">
      <w:pPr>
        <w:spacing w:line="1" w:lineRule="exact"/>
        <w:rPr>
          <w:sz w:val="20"/>
          <w:szCs w:val="20"/>
        </w:rPr>
      </w:pPr>
    </w:p>
    <w:p w:rsidR="005018E1" w:rsidRDefault="00D840F1">
      <w:pPr>
        <w:spacing w:line="227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7.1.4. </w:t>
      </w:r>
      <w:r>
        <w:rPr>
          <w:rFonts w:eastAsia="Times New Roman"/>
          <w:sz w:val="24"/>
          <w:szCs w:val="24"/>
        </w:rPr>
        <w:t xml:space="preserve">Требовать об извещении ОО </w:t>
      </w:r>
      <w:r>
        <w:rPr>
          <w:rFonts w:eastAsia="Times New Roman"/>
          <w:sz w:val="24"/>
          <w:szCs w:val="24"/>
        </w:rPr>
        <w:t>всех лиц,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которым ранее были сообщены неверные или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неполные персональные данные работника, обучающегося (воспитанника) обо всех произведенных в них исключениях, исправлениях или дополнениях.</w:t>
      </w:r>
    </w:p>
    <w:p w:rsidR="005018E1" w:rsidRDefault="005018E1">
      <w:pPr>
        <w:spacing w:line="256" w:lineRule="exact"/>
        <w:rPr>
          <w:sz w:val="20"/>
          <w:szCs w:val="20"/>
        </w:rPr>
      </w:pPr>
    </w:p>
    <w:p w:rsidR="005018E1" w:rsidRDefault="00D840F1">
      <w:pPr>
        <w:ind w:left="2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8. Обязанности субъекта персональных данных</w:t>
      </w:r>
    </w:p>
    <w:p w:rsidR="005018E1" w:rsidRDefault="00D840F1">
      <w:pPr>
        <w:spacing w:line="227" w:lineRule="auto"/>
        <w:ind w:left="19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 обеспечению досто</w:t>
      </w:r>
      <w:r>
        <w:rPr>
          <w:rFonts w:eastAsia="Times New Roman"/>
          <w:b/>
          <w:bCs/>
          <w:sz w:val="24"/>
          <w:szCs w:val="24"/>
        </w:rPr>
        <w:t>верности его персональных данных</w:t>
      </w:r>
    </w:p>
    <w:p w:rsidR="005018E1" w:rsidRDefault="00D840F1">
      <w:pPr>
        <w:spacing w:line="223" w:lineRule="auto"/>
        <w:ind w:left="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8.1. </w:t>
      </w:r>
      <w:r>
        <w:rPr>
          <w:rFonts w:eastAsia="Times New Roman"/>
          <w:sz w:val="24"/>
          <w:szCs w:val="24"/>
        </w:rPr>
        <w:t>В целях обеспечения достоверности персональных данных работники обязаны:</w:t>
      </w:r>
    </w:p>
    <w:p w:rsidR="005018E1" w:rsidRDefault="005018E1">
      <w:pPr>
        <w:spacing w:line="1" w:lineRule="exact"/>
        <w:rPr>
          <w:sz w:val="20"/>
          <w:szCs w:val="20"/>
        </w:rPr>
      </w:pPr>
    </w:p>
    <w:p w:rsidR="005018E1" w:rsidRDefault="00D840F1">
      <w:pPr>
        <w:spacing w:line="228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8.1.1. </w:t>
      </w:r>
      <w:r>
        <w:rPr>
          <w:rFonts w:eastAsia="Times New Roman"/>
          <w:sz w:val="24"/>
          <w:szCs w:val="24"/>
        </w:rPr>
        <w:t>При приеме на работу в ОО представлять уполномоченным работникам ОО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достоверные сведения о себе в порядке и объеме,</w:t>
      </w:r>
      <w:r>
        <w:rPr>
          <w:rFonts w:eastAsia="Times New Roman"/>
          <w:sz w:val="24"/>
          <w:szCs w:val="24"/>
        </w:rPr>
        <w:t xml:space="preserve"> предусмотренном законодательством Российской Федерации.</w:t>
      </w:r>
    </w:p>
    <w:p w:rsidR="005018E1" w:rsidRDefault="00D840F1">
      <w:pPr>
        <w:spacing w:line="228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8.1.2. </w:t>
      </w:r>
      <w:r>
        <w:rPr>
          <w:rFonts w:eastAsia="Times New Roman"/>
          <w:sz w:val="24"/>
          <w:szCs w:val="24"/>
        </w:rPr>
        <w:t>В случае изменения персональных данных работника: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фамилия,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имя,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отчество,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адрес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места жительства, паспортные данные, сведения об образовании, состоянии здоровья (вследствие выявления в соответ</w:t>
      </w:r>
      <w:r>
        <w:rPr>
          <w:rFonts w:eastAsia="Times New Roman"/>
          <w:sz w:val="24"/>
          <w:szCs w:val="24"/>
        </w:rPr>
        <w:t>ствии с медицинским заключением противопоказаний для выполнения работником его должностных, трудовых обязанностей и т.п.), сообщать об этом в течение 5 рабочих дней с даты их изменений.</w:t>
      </w:r>
    </w:p>
    <w:p w:rsidR="005018E1" w:rsidRDefault="00D840F1">
      <w:pPr>
        <w:spacing w:line="228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8.1.3. </w:t>
      </w:r>
      <w:r>
        <w:rPr>
          <w:rFonts w:eastAsia="Times New Roman"/>
          <w:sz w:val="24"/>
          <w:szCs w:val="24"/>
        </w:rPr>
        <w:t>В случае прохождения курсов,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получения наград,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благодарностей,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прохождения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аттестации и т.д., сообщать об этом в течение 5 рабочих дней с даты получения подтверждающего документа.</w:t>
      </w:r>
    </w:p>
    <w:p w:rsidR="005018E1" w:rsidRDefault="005018E1">
      <w:pPr>
        <w:spacing w:line="255" w:lineRule="exact"/>
        <w:rPr>
          <w:sz w:val="20"/>
          <w:szCs w:val="20"/>
        </w:rPr>
      </w:pPr>
    </w:p>
    <w:p w:rsidR="005018E1" w:rsidRDefault="00D840F1">
      <w:pPr>
        <w:ind w:left="19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9. </w:t>
      </w:r>
      <w:r>
        <w:rPr>
          <w:rFonts w:eastAsia="Times New Roman"/>
          <w:b/>
          <w:bCs/>
          <w:sz w:val="24"/>
          <w:szCs w:val="24"/>
        </w:rPr>
        <w:t>Ответственность за нарушение настоящего положения</w:t>
      </w:r>
    </w:p>
    <w:p w:rsidR="00D840F1" w:rsidRDefault="00D840F1">
      <w:pPr>
        <w:ind w:left="1940"/>
        <w:rPr>
          <w:sz w:val="20"/>
          <w:szCs w:val="20"/>
        </w:rPr>
      </w:pPr>
      <w:bookmarkStart w:id="0" w:name="_GoBack"/>
      <w:bookmarkEnd w:id="0"/>
    </w:p>
    <w:p w:rsidR="005018E1" w:rsidRDefault="00D840F1">
      <w:pPr>
        <w:spacing w:line="226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9</w:t>
      </w:r>
      <w:r>
        <w:rPr>
          <w:rFonts w:eastAsia="Times New Roman"/>
          <w:b/>
          <w:bCs/>
          <w:sz w:val="24"/>
          <w:szCs w:val="24"/>
        </w:rPr>
        <w:t xml:space="preserve">.1. </w:t>
      </w:r>
      <w:r>
        <w:rPr>
          <w:rFonts w:eastAsia="Times New Roman"/>
          <w:sz w:val="24"/>
          <w:szCs w:val="24"/>
        </w:rPr>
        <w:t>За нарушение порядка обработки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(сбора,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хранения,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использования,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распространения </w:t>
      </w: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защиты) персональных данных должностное лицо несет административную ответственность в соответствии с действующим законодательством.</w:t>
      </w:r>
    </w:p>
    <w:p w:rsidR="005018E1" w:rsidRDefault="00D840F1">
      <w:pPr>
        <w:spacing w:line="228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9.2. </w:t>
      </w:r>
      <w:r>
        <w:rPr>
          <w:rFonts w:eastAsia="Times New Roman"/>
          <w:sz w:val="24"/>
          <w:szCs w:val="24"/>
        </w:rPr>
        <w:t>За нарушение правил хранения и использования персональных данных,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повлекшее за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собой материальный ущерб работодателю,</w:t>
      </w:r>
      <w:r>
        <w:rPr>
          <w:rFonts w:eastAsia="Times New Roman"/>
          <w:sz w:val="24"/>
          <w:szCs w:val="24"/>
        </w:rPr>
        <w:t xml:space="preserve"> работник несет материальную ответственность в соответствии с действующим трудовым законодательством.</w:t>
      </w:r>
    </w:p>
    <w:p w:rsidR="005018E1" w:rsidRDefault="005018E1">
      <w:pPr>
        <w:spacing w:line="1" w:lineRule="exact"/>
        <w:rPr>
          <w:sz w:val="20"/>
          <w:szCs w:val="20"/>
        </w:rPr>
      </w:pPr>
    </w:p>
    <w:p w:rsidR="005018E1" w:rsidRDefault="00D840F1">
      <w:pPr>
        <w:spacing w:line="228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9.3. </w:t>
      </w:r>
      <w:r>
        <w:rPr>
          <w:rFonts w:eastAsia="Times New Roman"/>
          <w:sz w:val="24"/>
          <w:szCs w:val="24"/>
        </w:rPr>
        <w:t>Материальный ущерб,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нанесенный субъекту персональных данных за счет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ненадлежащего хранения и использования персональных данных, подлежит возмещению </w:t>
      </w:r>
      <w:r>
        <w:rPr>
          <w:rFonts w:eastAsia="Times New Roman"/>
          <w:sz w:val="24"/>
          <w:szCs w:val="24"/>
        </w:rPr>
        <w:t>в порядке, установленном действующим законодательством.</w:t>
      </w:r>
    </w:p>
    <w:p w:rsidR="005018E1" w:rsidRDefault="005018E1">
      <w:pPr>
        <w:spacing w:line="1" w:lineRule="exact"/>
        <w:rPr>
          <w:sz w:val="20"/>
          <w:szCs w:val="20"/>
        </w:rPr>
      </w:pPr>
    </w:p>
    <w:p w:rsidR="005018E1" w:rsidRDefault="00D840F1">
      <w:pPr>
        <w:spacing w:line="227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9.4. </w:t>
      </w:r>
      <w:r>
        <w:rPr>
          <w:rFonts w:eastAsia="Times New Roman"/>
          <w:sz w:val="24"/>
          <w:szCs w:val="24"/>
        </w:rPr>
        <w:t>Все,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что не урегулировано настоящим Положением,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определяется действующим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законодательством Российской Федерации.</w:t>
      </w:r>
    </w:p>
    <w:sectPr w:rsidR="005018E1">
      <w:pgSz w:w="11900" w:h="16838"/>
      <w:pgMar w:top="559" w:right="566" w:bottom="1440" w:left="1420" w:header="0" w:footer="0" w:gutter="0"/>
      <w:cols w:space="720" w:equalWidth="0">
        <w:col w:w="99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9CD4FB30"/>
    <w:lvl w:ilvl="0" w:tplc="0DBEA154">
      <w:start w:val="4"/>
      <w:numFmt w:val="decimal"/>
      <w:lvlText w:val="%1."/>
      <w:lvlJc w:val="left"/>
    </w:lvl>
    <w:lvl w:ilvl="1" w:tplc="939A0DEE">
      <w:numFmt w:val="decimal"/>
      <w:lvlText w:val=""/>
      <w:lvlJc w:val="left"/>
    </w:lvl>
    <w:lvl w:ilvl="2" w:tplc="E42E5488">
      <w:numFmt w:val="decimal"/>
      <w:lvlText w:val=""/>
      <w:lvlJc w:val="left"/>
    </w:lvl>
    <w:lvl w:ilvl="3" w:tplc="529ECD48">
      <w:numFmt w:val="decimal"/>
      <w:lvlText w:val=""/>
      <w:lvlJc w:val="left"/>
    </w:lvl>
    <w:lvl w:ilvl="4" w:tplc="FDBA911C">
      <w:numFmt w:val="decimal"/>
      <w:lvlText w:val=""/>
      <w:lvlJc w:val="left"/>
    </w:lvl>
    <w:lvl w:ilvl="5" w:tplc="690C77C8">
      <w:numFmt w:val="decimal"/>
      <w:lvlText w:val=""/>
      <w:lvlJc w:val="left"/>
    </w:lvl>
    <w:lvl w:ilvl="6" w:tplc="D99E1970">
      <w:numFmt w:val="decimal"/>
      <w:lvlText w:val=""/>
      <w:lvlJc w:val="left"/>
    </w:lvl>
    <w:lvl w:ilvl="7" w:tplc="57640C20">
      <w:numFmt w:val="decimal"/>
      <w:lvlText w:val=""/>
      <w:lvlJc w:val="left"/>
    </w:lvl>
    <w:lvl w:ilvl="8" w:tplc="6A62A832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F99A3366"/>
    <w:lvl w:ilvl="0" w:tplc="3C56FA28">
      <w:start w:val="1"/>
      <w:numFmt w:val="bullet"/>
      <w:lvlText w:val="-"/>
      <w:lvlJc w:val="left"/>
    </w:lvl>
    <w:lvl w:ilvl="1" w:tplc="6F8243C6">
      <w:numFmt w:val="decimal"/>
      <w:lvlText w:val=""/>
      <w:lvlJc w:val="left"/>
    </w:lvl>
    <w:lvl w:ilvl="2" w:tplc="93269DBC">
      <w:numFmt w:val="decimal"/>
      <w:lvlText w:val=""/>
      <w:lvlJc w:val="left"/>
    </w:lvl>
    <w:lvl w:ilvl="3" w:tplc="D39ED556">
      <w:numFmt w:val="decimal"/>
      <w:lvlText w:val=""/>
      <w:lvlJc w:val="left"/>
    </w:lvl>
    <w:lvl w:ilvl="4" w:tplc="02A61C28">
      <w:numFmt w:val="decimal"/>
      <w:lvlText w:val=""/>
      <w:lvlJc w:val="left"/>
    </w:lvl>
    <w:lvl w:ilvl="5" w:tplc="A1560242">
      <w:numFmt w:val="decimal"/>
      <w:lvlText w:val=""/>
      <w:lvlJc w:val="left"/>
    </w:lvl>
    <w:lvl w:ilvl="6" w:tplc="06DC9DFA">
      <w:numFmt w:val="decimal"/>
      <w:lvlText w:val=""/>
      <w:lvlJc w:val="left"/>
    </w:lvl>
    <w:lvl w:ilvl="7" w:tplc="2BA6E7CC">
      <w:numFmt w:val="decimal"/>
      <w:lvlText w:val=""/>
      <w:lvlJc w:val="left"/>
    </w:lvl>
    <w:lvl w:ilvl="8" w:tplc="36AE0C90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A732DA76"/>
    <w:lvl w:ilvl="0" w:tplc="6778BFBC">
      <w:start w:val="1"/>
      <w:numFmt w:val="bullet"/>
      <w:lvlText w:val="О"/>
      <w:lvlJc w:val="left"/>
    </w:lvl>
    <w:lvl w:ilvl="1" w:tplc="1F16124A">
      <w:numFmt w:val="decimal"/>
      <w:lvlText w:val=""/>
      <w:lvlJc w:val="left"/>
    </w:lvl>
    <w:lvl w:ilvl="2" w:tplc="031A4A60">
      <w:numFmt w:val="decimal"/>
      <w:lvlText w:val=""/>
      <w:lvlJc w:val="left"/>
    </w:lvl>
    <w:lvl w:ilvl="3" w:tplc="DB584E00">
      <w:numFmt w:val="decimal"/>
      <w:lvlText w:val=""/>
      <w:lvlJc w:val="left"/>
    </w:lvl>
    <w:lvl w:ilvl="4" w:tplc="E2C8CCCA">
      <w:numFmt w:val="decimal"/>
      <w:lvlText w:val=""/>
      <w:lvlJc w:val="left"/>
    </w:lvl>
    <w:lvl w:ilvl="5" w:tplc="089ED4DA">
      <w:numFmt w:val="decimal"/>
      <w:lvlText w:val=""/>
      <w:lvlJc w:val="left"/>
    </w:lvl>
    <w:lvl w:ilvl="6" w:tplc="6CA4399A">
      <w:numFmt w:val="decimal"/>
      <w:lvlText w:val=""/>
      <w:lvlJc w:val="left"/>
    </w:lvl>
    <w:lvl w:ilvl="7" w:tplc="29644330">
      <w:numFmt w:val="decimal"/>
      <w:lvlText w:val=""/>
      <w:lvlJc w:val="left"/>
    </w:lvl>
    <w:lvl w:ilvl="8" w:tplc="F6D4D95C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5588BB72"/>
    <w:lvl w:ilvl="0" w:tplc="9A2630E0">
      <w:start w:val="1"/>
      <w:numFmt w:val="decimal"/>
      <w:lvlText w:val="%1."/>
      <w:lvlJc w:val="left"/>
    </w:lvl>
    <w:lvl w:ilvl="1" w:tplc="5412B4BA">
      <w:numFmt w:val="decimal"/>
      <w:lvlText w:val=""/>
      <w:lvlJc w:val="left"/>
    </w:lvl>
    <w:lvl w:ilvl="2" w:tplc="D7847868">
      <w:numFmt w:val="decimal"/>
      <w:lvlText w:val=""/>
      <w:lvlJc w:val="left"/>
    </w:lvl>
    <w:lvl w:ilvl="3" w:tplc="ABC42552">
      <w:numFmt w:val="decimal"/>
      <w:lvlText w:val=""/>
      <w:lvlJc w:val="left"/>
    </w:lvl>
    <w:lvl w:ilvl="4" w:tplc="38D00FB6">
      <w:numFmt w:val="decimal"/>
      <w:lvlText w:val=""/>
      <w:lvlJc w:val="left"/>
    </w:lvl>
    <w:lvl w:ilvl="5" w:tplc="222E998E">
      <w:numFmt w:val="decimal"/>
      <w:lvlText w:val=""/>
      <w:lvlJc w:val="left"/>
    </w:lvl>
    <w:lvl w:ilvl="6" w:tplc="7BB2CCCE">
      <w:numFmt w:val="decimal"/>
      <w:lvlText w:val=""/>
      <w:lvlJc w:val="left"/>
    </w:lvl>
    <w:lvl w:ilvl="7" w:tplc="8B9670F4">
      <w:numFmt w:val="decimal"/>
      <w:lvlText w:val=""/>
      <w:lvlJc w:val="left"/>
    </w:lvl>
    <w:lvl w:ilvl="8" w:tplc="D068BF24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FD509A0C"/>
    <w:lvl w:ilvl="0" w:tplc="6C7E9CC8">
      <w:start w:val="1"/>
      <w:numFmt w:val="bullet"/>
      <w:lvlText w:val="и"/>
      <w:lvlJc w:val="left"/>
    </w:lvl>
    <w:lvl w:ilvl="1" w:tplc="3D02D532">
      <w:start w:val="2"/>
      <w:numFmt w:val="decimal"/>
      <w:lvlText w:val="%2)"/>
      <w:lvlJc w:val="left"/>
    </w:lvl>
    <w:lvl w:ilvl="2" w:tplc="A0822E2C">
      <w:numFmt w:val="decimal"/>
      <w:lvlText w:val=""/>
      <w:lvlJc w:val="left"/>
    </w:lvl>
    <w:lvl w:ilvl="3" w:tplc="D9369D0A">
      <w:numFmt w:val="decimal"/>
      <w:lvlText w:val=""/>
      <w:lvlJc w:val="left"/>
    </w:lvl>
    <w:lvl w:ilvl="4" w:tplc="1832BE18">
      <w:numFmt w:val="decimal"/>
      <w:lvlText w:val=""/>
      <w:lvlJc w:val="left"/>
    </w:lvl>
    <w:lvl w:ilvl="5" w:tplc="19D8B204">
      <w:numFmt w:val="decimal"/>
      <w:lvlText w:val=""/>
      <w:lvlJc w:val="left"/>
    </w:lvl>
    <w:lvl w:ilvl="6" w:tplc="ECF289B8">
      <w:numFmt w:val="decimal"/>
      <w:lvlText w:val=""/>
      <w:lvlJc w:val="left"/>
    </w:lvl>
    <w:lvl w:ilvl="7" w:tplc="C9B4ADB8">
      <w:numFmt w:val="decimal"/>
      <w:lvlText w:val=""/>
      <w:lvlJc w:val="left"/>
    </w:lvl>
    <w:lvl w:ilvl="8" w:tplc="01A8D854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868E6B3E"/>
    <w:lvl w:ilvl="0" w:tplc="B19AFA86">
      <w:start w:val="2"/>
      <w:numFmt w:val="decimal"/>
      <w:lvlText w:val="%1."/>
      <w:lvlJc w:val="left"/>
    </w:lvl>
    <w:lvl w:ilvl="1" w:tplc="99EA24F4">
      <w:numFmt w:val="decimal"/>
      <w:lvlText w:val=""/>
      <w:lvlJc w:val="left"/>
    </w:lvl>
    <w:lvl w:ilvl="2" w:tplc="076877B2">
      <w:numFmt w:val="decimal"/>
      <w:lvlText w:val=""/>
      <w:lvlJc w:val="left"/>
    </w:lvl>
    <w:lvl w:ilvl="3" w:tplc="694A9714">
      <w:numFmt w:val="decimal"/>
      <w:lvlText w:val=""/>
      <w:lvlJc w:val="left"/>
    </w:lvl>
    <w:lvl w:ilvl="4" w:tplc="59C2BF08">
      <w:numFmt w:val="decimal"/>
      <w:lvlText w:val=""/>
      <w:lvlJc w:val="left"/>
    </w:lvl>
    <w:lvl w:ilvl="5" w:tplc="17987AE2">
      <w:numFmt w:val="decimal"/>
      <w:lvlText w:val=""/>
      <w:lvlJc w:val="left"/>
    </w:lvl>
    <w:lvl w:ilvl="6" w:tplc="9C54F2BC">
      <w:numFmt w:val="decimal"/>
      <w:lvlText w:val=""/>
      <w:lvlJc w:val="left"/>
    </w:lvl>
    <w:lvl w:ilvl="7" w:tplc="D61C84CC">
      <w:numFmt w:val="decimal"/>
      <w:lvlText w:val=""/>
      <w:lvlJc w:val="left"/>
    </w:lvl>
    <w:lvl w:ilvl="8" w:tplc="F5229D56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82ECFD48"/>
    <w:lvl w:ilvl="0" w:tplc="4C549204">
      <w:start w:val="1"/>
      <w:numFmt w:val="bullet"/>
      <w:lvlText w:val="-"/>
      <w:lvlJc w:val="left"/>
    </w:lvl>
    <w:lvl w:ilvl="1" w:tplc="0674DD88">
      <w:numFmt w:val="decimal"/>
      <w:lvlText w:val=""/>
      <w:lvlJc w:val="left"/>
    </w:lvl>
    <w:lvl w:ilvl="2" w:tplc="3A2C256A">
      <w:numFmt w:val="decimal"/>
      <w:lvlText w:val=""/>
      <w:lvlJc w:val="left"/>
    </w:lvl>
    <w:lvl w:ilvl="3" w:tplc="D7DEEBA8">
      <w:numFmt w:val="decimal"/>
      <w:lvlText w:val=""/>
      <w:lvlJc w:val="left"/>
    </w:lvl>
    <w:lvl w:ilvl="4" w:tplc="492A5574">
      <w:numFmt w:val="decimal"/>
      <w:lvlText w:val=""/>
      <w:lvlJc w:val="left"/>
    </w:lvl>
    <w:lvl w:ilvl="5" w:tplc="B14E7692">
      <w:numFmt w:val="decimal"/>
      <w:lvlText w:val=""/>
      <w:lvlJc w:val="left"/>
    </w:lvl>
    <w:lvl w:ilvl="6" w:tplc="1A5EE842">
      <w:numFmt w:val="decimal"/>
      <w:lvlText w:val=""/>
      <w:lvlJc w:val="left"/>
    </w:lvl>
    <w:lvl w:ilvl="7" w:tplc="BC3A78D4">
      <w:numFmt w:val="decimal"/>
      <w:lvlText w:val=""/>
      <w:lvlJc w:val="left"/>
    </w:lvl>
    <w:lvl w:ilvl="8" w:tplc="FF645810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7B5ABA22"/>
    <w:lvl w:ilvl="0" w:tplc="2B8880E8">
      <w:start w:val="1"/>
      <w:numFmt w:val="bullet"/>
      <w:lvlText w:val="-"/>
      <w:lvlJc w:val="left"/>
    </w:lvl>
    <w:lvl w:ilvl="1" w:tplc="D09EF1A8">
      <w:numFmt w:val="decimal"/>
      <w:lvlText w:val=""/>
      <w:lvlJc w:val="left"/>
    </w:lvl>
    <w:lvl w:ilvl="2" w:tplc="3BF814F8">
      <w:numFmt w:val="decimal"/>
      <w:lvlText w:val=""/>
      <w:lvlJc w:val="left"/>
    </w:lvl>
    <w:lvl w:ilvl="3" w:tplc="BBBEFBA2">
      <w:numFmt w:val="decimal"/>
      <w:lvlText w:val=""/>
      <w:lvlJc w:val="left"/>
    </w:lvl>
    <w:lvl w:ilvl="4" w:tplc="F7784AC2">
      <w:numFmt w:val="decimal"/>
      <w:lvlText w:val=""/>
      <w:lvlJc w:val="left"/>
    </w:lvl>
    <w:lvl w:ilvl="5" w:tplc="495A5956">
      <w:numFmt w:val="decimal"/>
      <w:lvlText w:val=""/>
      <w:lvlJc w:val="left"/>
    </w:lvl>
    <w:lvl w:ilvl="6" w:tplc="C78AA4DE">
      <w:numFmt w:val="decimal"/>
      <w:lvlText w:val=""/>
      <w:lvlJc w:val="left"/>
    </w:lvl>
    <w:lvl w:ilvl="7" w:tplc="5D9EF1B4">
      <w:numFmt w:val="decimal"/>
      <w:lvlText w:val=""/>
      <w:lvlJc w:val="left"/>
    </w:lvl>
    <w:lvl w:ilvl="8" w:tplc="39CA813E">
      <w:numFmt w:val="decimal"/>
      <w:lvlText w:val=""/>
      <w:lvlJc w:val="left"/>
    </w:lvl>
  </w:abstractNum>
  <w:abstractNum w:abstractNumId="8" w15:restartNumberingAfterBreak="0">
    <w:nsid w:val="0000305E"/>
    <w:multiLevelType w:val="hybridMultilevel"/>
    <w:tmpl w:val="67B861D4"/>
    <w:lvl w:ilvl="0" w:tplc="66FAE434">
      <w:start w:val="1"/>
      <w:numFmt w:val="bullet"/>
      <w:lvlText w:val="и"/>
      <w:lvlJc w:val="left"/>
    </w:lvl>
    <w:lvl w:ilvl="1" w:tplc="4B148B2A">
      <w:numFmt w:val="decimal"/>
      <w:lvlText w:val=""/>
      <w:lvlJc w:val="left"/>
    </w:lvl>
    <w:lvl w:ilvl="2" w:tplc="3E385B48">
      <w:numFmt w:val="decimal"/>
      <w:lvlText w:val=""/>
      <w:lvlJc w:val="left"/>
    </w:lvl>
    <w:lvl w:ilvl="3" w:tplc="34564E82">
      <w:numFmt w:val="decimal"/>
      <w:lvlText w:val=""/>
      <w:lvlJc w:val="left"/>
    </w:lvl>
    <w:lvl w:ilvl="4" w:tplc="3474B46C">
      <w:numFmt w:val="decimal"/>
      <w:lvlText w:val=""/>
      <w:lvlJc w:val="left"/>
    </w:lvl>
    <w:lvl w:ilvl="5" w:tplc="1FA66F90">
      <w:numFmt w:val="decimal"/>
      <w:lvlText w:val=""/>
      <w:lvlJc w:val="left"/>
    </w:lvl>
    <w:lvl w:ilvl="6" w:tplc="78F2426E">
      <w:numFmt w:val="decimal"/>
      <w:lvlText w:val=""/>
      <w:lvlJc w:val="left"/>
    </w:lvl>
    <w:lvl w:ilvl="7" w:tplc="C9CA02FC">
      <w:numFmt w:val="decimal"/>
      <w:lvlText w:val=""/>
      <w:lvlJc w:val="left"/>
    </w:lvl>
    <w:lvl w:ilvl="8" w:tplc="E4BECE82">
      <w:numFmt w:val="decimal"/>
      <w:lvlText w:val=""/>
      <w:lvlJc w:val="left"/>
    </w:lvl>
  </w:abstractNum>
  <w:abstractNum w:abstractNumId="9" w15:restartNumberingAfterBreak="0">
    <w:nsid w:val="0000390C"/>
    <w:multiLevelType w:val="hybridMultilevel"/>
    <w:tmpl w:val="02C6DA6C"/>
    <w:lvl w:ilvl="0" w:tplc="FF14704C">
      <w:numFmt w:val="decimal"/>
      <w:lvlText w:val="%1)"/>
      <w:lvlJc w:val="left"/>
    </w:lvl>
    <w:lvl w:ilvl="1" w:tplc="8CB68C00">
      <w:start w:val="1"/>
      <w:numFmt w:val="bullet"/>
      <w:lvlText w:val="ОО"/>
      <w:lvlJc w:val="left"/>
    </w:lvl>
    <w:lvl w:ilvl="2" w:tplc="5068FD94">
      <w:numFmt w:val="decimal"/>
      <w:lvlText w:val=""/>
      <w:lvlJc w:val="left"/>
    </w:lvl>
    <w:lvl w:ilvl="3" w:tplc="AFFE292C">
      <w:numFmt w:val="decimal"/>
      <w:lvlText w:val=""/>
      <w:lvlJc w:val="left"/>
    </w:lvl>
    <w:lvl w:ilvl="4" w:tplc="D0F6F9BC">
      <w:numFmt w:val="decimal"/>
      <w:lvlText w:val=""/>
      <w:lvlJc w:val="left"/>
    </w:lvl>
    <w:lvl w:ilvl="5" w:tplc="517685E0">
      <w:numFmt w:val="decimal"/>
      <w:lvlText w:val=""/>
      <w:lvlJc w:val="left"/>
    </w:lvl>
    <w:lvl w:ilvl="6" w:tplc="8186604E">
      <w:numFmt w:val="decimal"/>
      <w:lvlText w:val=""/>
      <w:lvlJc w:val="left"/>
    </w:lvl>
    <w:lvl w:ilvl="7" w:tplc="250CA5F8">
      <w:numFmt w:val="decimal"/>
      <w:lvlText w:val=""/>
      <w:lvlJc w:val="left"/>
    </w:lvl>
    <w:lvl w:ilvl="8" w:tplc="A19E9992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CB68EA9C"/>
    <w:lvl w:ilvl="0" w:tplc="164CAE3A">
      <w:start w:val="1"/>
      <w:numFmt w:val="bullet"/>
      <w:lvlText w:val="с"/>
      <w:lvlJc w:val="left"/>
    </w:lvl>
    <w:lvl w:ilvl="1" w:tplc="59C41E90">
      <w:start w:val="1"/>
      <w:numFmt w:val="bullet"/>
      <w:lvlText w:val="\endash "/>
      <w:lvlJc w:val="left"/>
    </w:lvl>
    <w:lvl w:ilvl="2" w:tplc="FC8E6712">
      <w:numFmt w:val="decimal"/>
      <w:lvlText w:val=""/>
      <w:lvlJc w:val="left"/>
    </w:lvl>
    <w:lvl w:ilvl="3" w:tplc="A7028740">
      <w:numFmt w:val="decimal"/>
      <w:lvlText w:val=""/>
      <w:lvlJc w:val="left"/>
    </w:lvl>
    <w:lvl w:ilvl="4" w:tplc="38A4747A">
      <w:numFmt w:val="decimal"/>
      <w:lvlText w:val=""/>
      <w:lvlJc w:val="left"/>
    </w:lvl>
    <w:lvl w:ilvl="5" w:tplc="0A9A02C0">
      <w:numFmt w:val="decimal"/>
      <w:lvlText w:val=""/>
      <w:lvlJc w:val="left"/>
    </w:lvl>
    <w:lvl w:ilvl="6" w:tplc="C58AE00E">
      <w:numFmt w:val="decimal"/>
      <w:lvlText w:val=""/>
      <w:lvlJc w:val="left"/>
    </w:lvl>
    <w:lvl w:ilvl="7" w:tplc="1B747F44">
      <w:numFmt w:val="decimal"/>
      <w:lvlText w:val=""/>
      <w:lvlJc w:val="left"/>
    </w:lvl>
    <w:lvl w:ilvl="8" w:tplc="CB6200EA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79A64906"/>
    <w:lvl w:ilvl="0" w:tplc="D238619E">
      <w:start w:val="7"/>
      <w:numFmt w:val="decimal"/>
      <w:lvlText w:val="%1."/>
      <w:lvlJc w:val="left"/>
    </w:lvl>
    <w:lvl w:ilvl="1" w:tplc="53508FB2">
      <w:numFmt w:val="decimal"/>
      <w:lvlText w:val=""/>
      <w:lvlJc w:val="left"/>
    </w:lvl>
    <w:lvl w:ilvl="2" w:tplc="11FEA268">
      <w:numFmt w:val="decimal"/>
      <w:lvlText w:val=""/>
      <w:lvlJc w:val="left"/>
    </w:lvl>
    <w:lvl w:ilvl="3" w:tplc="E79E2FB8">
      <w:numFmt w:val="decimal"/>
      <w:lvlText w:val=""/>
      <w:lvlJc w:val="left"/>
    </w:lvl>
    <w:lvl w:ilvl="4" w:tplc="0DE8DFBC">
      <w:numFmt w:val="decimal"/>
      <w:lvlText w:val=""/>
      <w:lvlJc w:val="left"/>
    </w:lvl>
    <w:lvl w:ilvl="5" w:tplc="CEE22E70">
      <w:numFmt w:val="decimal"/>
      <w:lvlText w:val=""/>
      <w:lvlJc w:val="left"/>
    </w:lvl>
    <w:lvl w:ilvl="6" w:tplc="FCD8B23C">
      <w:numFmt w:val="decimal"/>
      <w:lvlText w:val=""/>
      <w:lvlJc w:val="left"/>
    </w:lvl>
    <w:lvl w:ilvl="7" w:tplc="1F961654">
      <w:numFmt w:val="decimal"/>
      <w:lvlText w:val=""/>
      <w:lvlJc w:val="left"/>
    </w:lvl>
    <w:lvl w:ilvl="8" w:tplc="FD763326">
      <w:numFmt w:val="decimal"/>
      <w:lvlText w:val=""/>
      <w:lvlJc w:val="left"/>
    </w:lvl>
  </w:abstractNum>
  <w:abstractNum w:abstractNumId="12" w15:restartNumberingAfterBreak="0">
    <w:nsid w:val="00007E87"/>
    <w:multiLevelType w:val="hybridMultilevel"/>
    <w:tmpl w:val="F24606D8"/>
    <w:lvl w:ilvl="0" w:tplc="E2F6BACC">
      <w:start w:val="1"/>
      <w:numFmt w:val="bullet"/>
      <w:lvlText w:val="-"/>
      <w:lvlJc w:val="left"/>
    </w:lvl>
    <w:lvl w:ilvl="1" w:tplc="A3A0A706">
      <w:numFmt w:val="decimal"/>
      <w:lvlText w:val=""/>
      <w:lvlJc w:val="left"/>
    </w:lvl>
    <w:lvl w:ilvl="2" w:tplc="13F89696">
      <w:numFmt w:val="decimal"/>
      <w:lvlText w:val=""/>
      <w:lvlJc w:val="left"/>
    </w:lvl>
    <w:lvl w:ilvl="3" w:tplc="8B2CB3F2">
      <w:numFmt w:val="decimal"/>
      <w:lvlText w:val=""/>
      <w:lvlJc w:val="left"/>
    </w:lvl>
    <w:lvl w:ilvl="4" w:tplc="BAE43E3A">
      <w:numFmt w:val="decimal"/>
      <w:lvlText w:val=""/>
      <w:lvlJc w:val="left"/>
    </w:lvl>
    <w:lvl w:ilvl="5" w:tplc="B98CE2C2">
      <w:numFmt w:val="decimal"/>
      <w:lvlText w:val=""/>
      <w:lvlJc w:val="left"/>
    </w:lvl>
    <w:lvl w:ilvl="6" w:tplc="D3BED428">
      <w:numFmt w:val="decimal"/>
      <w:lvlText w:val=""/>
      <w:lvlJc w:val="left"/>
    </w:lvl>
    <w:lvl w:ilvl="7" w:tplc="AA9CCF18">
      <w:numFmt w:val="decimal"/>
      <w:lvlText w:val=""/>
      <w:lvlJc w:val="left"/>
    </w:lvl>
    <w:lvl w:ilvl="8" w:tplc="640CB2D4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2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8E1"/>
    <w:rsid w:val="000C7EF1"/>
    <w:rsid w:val="00461381"/>
    <w:rsid w:val="005018E1"/>
    <w:rsid w:val="00715D65"/>
    <w:rsid w:val="007415E9"/>
    <w:rsid w:val="00D8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1A97"/>
  <w15:docId w15:val="{0033F5CF-5556-4342-8B93-76337E9D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4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3115</Words>
  <Characters>17757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user051019</cp:lastModifiedBy>
  <cp:revision>3</cp:revision>
  <dcterms:created xsi:type="dcterms:W3CDTF">2020-06-05T11:18:00Z</dcterms:created>
  <dcterms:modified xsi:type="dcterms:W3CDTF">2020-06-05T11:04:00Z</dcterms:modified>
</cp:coreProperties>
</file>